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3D" w:rsidRPr="0060253D" w:rsidRDefault="0060253D" w:rsidP="0060253D">
      <w:pPr>
        <w:spacing w:line="360" w:lineRule="auto"/>
        <w:ind w:leftChars="354" w:left="850" w:firstLineChars="58" w:firstLine="151"/>
        <w:rPr>
          <w:rFonts w:ascii="Times New Roman" w:hAnsi="Times New Roman"/>
        </w:rPr>
      </w:pPr>
      <w:r w:rsidRPr="0060253D">
        <w:rPr>
          <w:rFonts w:ascii="Times New Roman" w:hAnsi="Times New Roman"/>
          <w:b/>
        </w:rPr>
        <w:t>Table 1.</w:t>
      </w:r>
      <w:r w:rsidRPr="0060253D">
        <w:rPr>
          <w:rFonts w:ascii="Times New Roman" w:hAnsi="Times New Roman"/>
        </w:rPr>
        <w:t xml:space="preserve"> </w:t>
      </w:r>
    </w:p>
    <w:tbl>
      <w:tblPr>
        <w:tblW w:w="12661" w:type="dxa"/>
        <w:jc w:val="center"/>
        <w:tblInd w:w="-176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1559"/>
        <w:gridCol w:w="992"/>
        <w:gridCol w:w="851"/>
        <w:gridCol w:w="1276"/>
        <w:gridCol w:w="708"/>
        <w:gridCol w:w="1418"/>
        <w:gridCol w:w="2268"/>
        <w:gridCol w:w="1984"/>
        <w:gridCol w:w="1037"/>
      </w:tblGrid>
      <w:tr w:rsidR="0060253D" w:rsidRPr="0060253D" w:rsidTr="000E4C52">
        <w:trPr>
          <w:trHeight w:val="315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sz w:val="16"/>
                <w:szCs w:val="16"/>
              </w:rPr>
              <w:t>No.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sz w:val="16"/>
                <w:szCs w:val="16"/>
              </w:rPr>
              <w:t>Species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53D" w:rsidRPr="0060253D" w:rsidRDefault="0060253D" w:rsidP="000E4C52">
            <w:pPr>
              <w:ind w:firstLineChars="50" w:firstLine="87"/>
              <w:rPr>
                <w:rFonts w:ascii="Times New Roman" w:hAnsi="Times New Roman"/>
                <w:b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sz w:val="16"/>
                <w:szCs w:val="16"/>
              </w:rPr>
              <w:t xml:space="preserve">Origin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sz w:val="16"/>
                <w:szCs w:val="16"/>
              </w:rPr>
              <w:t>Prickly?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sz w:val="16"/>
                <w:szCs w:val="16"/>
              </w:rPr>
              <w:t>Section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sz w:val="16"/>
                <w:szCs w:val="16"/>
              </w:rPr>
              <w:t>Food?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b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sz w:val="16"/>
                <w:szCs w:val="16"/>
              </w:rPr>
              <w:t>Harvest Date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sz w:val="16"/>
                <w:szCs w:val="16"/>
              </w:rPr>
              <w:t>Collection ID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sz w:val="16"/>
                <w:szCs w:val="16"/>
              </w:rPr>
              <w:t>Source</w:t>
            </w:r>
            <w:r w:rsidRPr="0060253D">
              <w:rPr>
                <w:rFonts w:ascii="Times New Roman" w:eastAsia="SimSun" w:hAnsi="Times New Roman"/>
                <w:i/>
                <w:sz w:val="16"/>
                <w:szCs w:val="16"/>
                <w:vertAlign w:val="superscript"/>
                <w:lang w:eastAsia="zh-CN"/>
              </w:rPr>
              <w:t xml:space="preserve"> a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6"/>
                <w:szCs w:val="16"/>
                <w:lang w:eastAsia="zh-CN"/>
              </w:rPr>
            </w:pPr>
            <w:r w:rsidRPr="0060253D">
              <w:rPr>
                <w:rFonts w:ascii="Times New Roman" w:hAnsi="Times New Roman"/>
                <w:b/>
                <w:sz w:val="16"/>
                <w:szCs w:val="16"/>
              </w:rPr>
              <w:t xml:space="preserve">Voucher </w:t>
            </w:r>
            <w:r w:rsidRPr="0060253D">
              <w:rPr>
                <w:rFonts w:ascii="Times New Roman" w:eastAsia="SimSun" w:hAnsi="Times New Roman"/>
                <w:b/>
                <w:sz w:val="16"/>
                <w:szCs w:val="16"/>
                <w:lang w:eastAsia="zh-CN"/>
              </w:rPr>
              <w:t>L</w:t>
            </w:r>
            <w:r w:rsidRPr="0060253D">
              <w:rPr>
                <w:rFonts w:ascii="Times New Roman" w:hAnsi="Times New Roman"/>
                <w:b/>
                <w:sz w:val="16"/>
                <w:szCs w:val="16"/>
              </w:rPr>
              <w:t>ocation</w:t>
            </w:r>
            <w:r w:rsidRPr="0060253D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</w:rPr>
              <w:t>a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S. melongena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Melongena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Y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Sep. 2012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Meyer 405, var. Black Beauty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Burpee Seed Co.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nigrum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Solanum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Sep. 2012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Meyer 402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Field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melongena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Melongena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Y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Feb.2010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 xml:space="preserve">var. Kumari 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Amishland Seed Co.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 xml:space="preserve">NY 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S. aethiopicum 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Oliganthes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Y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Feb.2010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var. Red Ruffled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Baker’s Seed Co.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insanum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Melongena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Feb.2010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PI183357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USDA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USDA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linnaeanum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Melongena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Aug.2009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PI420415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USDA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USDA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melongena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Melongena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Y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Feb.2010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Meyer 382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Meyer et al., 2012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violaceum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Oliganthes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Y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Feb.2010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Meyer 308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Meyer et al., 2012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macrocarpon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Melongena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Y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Aug.2010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Meyer 322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Meyer et al., 2012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insanum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Melongena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May. 2011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MM 12137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INRA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INRA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S. melongena 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Melongena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Y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May. 2011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MM12426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INRA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INRA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S. aethiopicum 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Oliganthes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May. 2011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MM 0580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INRA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INRA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richardii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Melongena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Sep. 2011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PI500922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USDA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USDA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dulcamara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Dulcamara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Aug. 2011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Meyer 392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Field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15 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insanum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Melongena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May. 2011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S00267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AVRDC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AVRDC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S. melongena 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Old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Melongena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Y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Aug. 2011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 xml:space="preserve">Meyer 399, var. Black Beauty, 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Store bought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viarum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New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Acanthophora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Aug. 2009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PI319855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USDA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USDA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mammosum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New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Acanthophora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May. 2011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1202/2011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NYBG Nolen Greenhouse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quitoense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New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Lasiocarpa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Y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May. 2011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unassigned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NYBG Nolen Greenhouse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lycopersicum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New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Potatoe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Y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May. 2011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Meyer 400, cv. Moneymaker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 xml:space="preserve">Thompson and Morgan 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agrarium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New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Acanthophora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Sep. 2010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Bohs 2271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UT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JPB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leucopogon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New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Micracantha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Sep. 2010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 xml:space="preserve">Bohs 1848 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UT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UT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parcistrigosum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New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Gonatotrichum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Sep. 2010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 xml:space="preserve">Bohs 261 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UT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UT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ptychanthum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New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Solanum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Sep. 2012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Meyer 403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Field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campaniforme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New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Geminata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Sep. 2010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 xml:space="preserve">Bohs 2828, 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UT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UT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S. sp. 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New World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Geminata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Sep. 2010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n.a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UT, S. Stern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UT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tcBorders>
              <w:bottom w:val="nil"/>
            </w:tcBorders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559" w:type="dxa"/>
            <w:tcBorders>
              <w:bottom w:val="nil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muricatum</w:t>
            </w:r>
          </w:p>
        </w:tc>
        <w:tc>
          <w:tcPr>
            <w:tcW w:w="992" w:type="dxa"/>
            <w:tcBorders>
              <w:bottom w:val="nil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New World</w:t>
            </w:r>
          </w:p>
        </w:tc>
        <w:tc>
          <w:tcPr>
            <w:tcW w:w="851" w:type="dxa"/>
            <w:tcBorders>
              <w:bottom w:val="nil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  <w:noWrap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Potatoe</w:t>
            </w:r>
          </w:p>
        </w:tc>
        <w:tc>
          <w:tcPr>
            <w:tcW w:w="708" w:type="dxa"/>
            <w:tcBorders>
              <w:bottom w:val="nil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Y</w:t>
            </w:r>
          </w:p>
        </w:tc>
        <w:tc>
          <w:tcPr>
            <w:tcW w:w="1418" w:type="dxa"/>
            <w:tcBorders>
              <w:bottom w:val="nil"/>
            </w:tcBorders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Sep. 2011</w:t>
            </w:r>
          </w:p>
        </w:tc>
        <w:tc>
          <w:tcPr>
            <w:tcW w:w="2268" w:type="dxa"/>
            <w:tcBorders>
              <w:bottom w:val="nil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Meyer 397</w:t>
            </w:r>
          </w:p>
        </w:tc>
        <w:tc>
          <w:tcPr>
            <w:tcW w:w="1984" w:type="dxa"/>
            <w:tcBorders>
              <w:bottom w:val="nil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Store bought</w:t>
            </w:r>
          </w:p>
        </w:tc>
        <w:tc>
          <w:tcPr>
            <w:tcW w:w="1037" w:type="dxa"/>
            <w:tcBorders>
              <w:bottom w:val="nil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tcBorders>
              <w:top w:val="nil"/>
              <w:bottom w:val="nil"/>
            </w:tcBorders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28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betaceum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New World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Cs/>
                <w:sz w:val="16"/>
                <w:szCs w:val="16"/>
              </w:rPr>
              <w:t>Pachyphylla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Y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May. 2011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406/95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NYBG Conservatory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tcBorders>
              <w:top w:val="nil"/>
            </w:tcBorders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top w:val="nil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carolinense</w:t>
            </w:r>
          </w:p>
        </w:tc>
        <w:tc>
          <w:tcPr>
            <w:tcW w:w="992" w:type="dxa"/>
            <w:tcBorders>
              <w:top w:val="nil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New World</w:t>
            </w:r>
          </w:p>
        </w:tc>
        <w:tc>
          <w:tcPr>
            <w:tcW w:w="851" w:type="dxa"/>
            <w:tcBorders>
              <w:top w:val="nil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Melongena</w:t>
            </w:r>
          </w:p>
        </w:tc>
        <w:tc>
          <w:tcPr>
            <w:tcW w:w="708" w:type="dxa"/>
            <w:tcBorders>
              <w:top w:val="nil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  <w:tcBorders>
              <w:top w:val="nil"/>
            </w:tcBorders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Sep. 2011</w:t>
            </w:r>
          </w:p>
        </w:tc>
        <w:tc>
          <w:tcPr>
            <w:tcW w:w="2268" w:type="dxa"/>
            <w:tcBorders>
              <w:top w:val="nil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Meyer 395</w:t>
            </w:r>
          </w:p>
        </w:tc>
        <w:tc>
          <w:tcPr>
            <w:tcW w:w="1984" w:type="dxa"/>
            <w:tcBorders>
              <w:top w:val="nil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Field</w:t>
            </w:r>
          </w:p>
        </w:tc>
        <w:tc>
          <w:tcPr>
            <w:tcW w:w="1037" w:type="dxa"/>
            <w:tcBorders>
              <w:top w:val="nil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559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americanum</w:t>
            </w:r>
          </w:p>
        </w:tc>
        <w:tc>
          <w:tcPr>
            <w:tcW w:w="992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Worldwide</w:t>
            </w:r>
          </w:p>
        </w:tc>
        <w:tc>
          <w:tcPr>
            <w:tcW w:w="851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76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Solanum</w:t>
            </w:r>
          </w:p>
        </w:tc>
        <w:tc>
          <w:tcPr>
            <w:tcW w:w="708" w:type="dxa"/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Y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Sep. 2010</w:t>
            </w:r>
          </w:p>
        </w:tc>
        <w:tc>
          <w:tcPr>
            <w:tcW w:w="2268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 xml:space="preserve">Bohs 2400 </w:t>
            </w:r>
          </w:p>
        </w:tc>
        <w:tc>
          <w:tcPr>
            <w:tcW w:w="1984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UT</w:t>
            </w:r>
          </w:p>
        </w:tc>
        <w:tc>
          <w:tcPr>
            <w:tcW w:w="1037" w:type="dxa"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UT</w:t>
            </w:r>
          </w:p>
        </w:tc>
      </w:tr>
      <w:tr w:rsidR="0060253D" w:rsidRPr="0060253D" w:rsidTr="000E4C52">
        <w:trPr>
          <w:trHeight w:val="284"/>
          <w:jc w:val="center"/>
        </w:trPr>
        <w:tc>
          <w:tcPr>
            <w:tcW w:w="568" w:type="dxa"/>
            <w:tcBorders>
              <w:bottom w:val="single" w:sz="4" w:space="0" w:color="auto"/>
            </w:tcBorders>
            <w:noWrap/>
          </w:tcPr>
          <w:p w:rsidR="0060253D" w:rsidRPr="0060253D" w:rsidRDefault="0060253D" w:rsidP="000E4C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0253D">
              <w:rPr>
                <w:rFonts w:ascii="Times New Roman" w:hAnsi="Times New Roman"/>
                <w:i/>
                <w:iCs/>
                <w:sz w:val="16"/>
                <w:szCs w:val="16"/>
              </w:rPr>
              <w:t>S. pseudocapsicum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New World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Geminata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253D" w:rsidRPr="0060253D" w:rsidRDefault="0060253D" w:rsidP="000E4C52">
            <w:pPr>
              <w:ind w:right="65"/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Sep. 2010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Meyer 406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Field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60253D" w:rsidRPr="0060253D" w:rsidRDefault="0060253D" w:rsidP="000E4C52">
            <w:pPr>
              <w:rPr>
                <w:rFonts w:ascii="Times New Roman" w:hAnsi="Times New Roman"/>
                <w:sz w:val="16"/>
                <w:szCs w:val="16"/>
              </w:rPr>
            </w:pPr>
            <w:r w:rsidRPr="0060253D">
              <w:rPr>
                <w:rFonts w:ascii="Times New Roman" w:hAnsi="Times New Roman"/>
                <w:sz w:val="16"/>
                <w:szCs w:val="16"/>
              </w:rPr>
              <w:t>NY</w:t>
            </w:r>
          </w:p>
        </w:tc>
      </w:tr>
    </w:tbl>
    <w:p w:rsidR="0060253D" w:rsidRPr="0060253D" w:rsidRDefault="0060253D" w:rsidP="0060253D">
      <w:pPr>
        <w:ind w:leftChars="413" w:left="991" w:rightChars="330" w:right="792"/>
        <w:rPr>
          <w:rFonts w:ascii="Times New Roman" w:eastAsia="SimSun" w:hAnsi="Times New Roman"/>
          <w:lang w:eastAsia="zh-CN"/>
        </w:rPr>
      </w:pPr>
      <w:r w:rsidRPr="0060253D">
        <w:rPr>
          <w:rFonts w:ascii="Times New Roman" w:eastAsia="SimSun" w:hAnsi="Times New Roman"/>
          <w:i/>
          <w:sz w:val="18"/>
          <w:szCs w:val="18"/>
          <w:vertAlign w:val="superscript"/>
          <w:lang w:eastAsia="zh-CN"/>
        </w:rPr>
        <w:t xml:space="preserve">a </w:t>
      </w:r>
      <w:r w:rsidRPr="0060253D">
        <w:rPr>
          <w:rFonts w:ascii="Times New Roman" w:eastAsia="SimSun" w:hAnsi="Times New Roman"/>
          <w:sz w:val="18"/>
          <w:szCs w:val="18"/>
          <w:lang w:eastAsia="zh-CN"/>
        </w:rPr>
        <w:t>NY, The New York Botanical Garden; USDA,</w:t>
      </w:r>
      <w:r w:rsidRPr="0060253D">
        <w:rPr>
          <w:sz w:val="18"/>
          <w:szCs w:val="18"/>
        </w:rPr>
        <w:t xml:space="preserve"> </w:t>
      </w:r>
      <w:r w:rsidRPr="0060253D">
        <w:rPr>
          <w:rFonts w:ascii="Times New Roman" w:eastAsia="SimSun" w:hAnsi="Times New Roman"/>
          <w:sz w:val="18"/>
          <w:szCs w:val="18"/>
          <w:lang w:eastAsia="zh-CN"/>
        </w:rPr>
        <w:t>United States Department of Agriculture; INRA,</w:t>
      </w:r>
      <w:r w:rsidRPr="0060253D">
        <w:rPr>
          <w:sz w:val="18"/>
          <w:szCs w:val="18"/>
        </w:rPr>
        <w:t xml:space="preserve"> </w:t>
      </w:r>
      <w:r w:rsidRPr="0060253D">
        <w:rPr>
          <w:rFonts w:ascii="Times New Roman" w:eastAsia="SimSun" w:hAnsi="Times New Roman"/>
          <w:sz w:val="18"/>
          <w:szCs w:val="18"/>
          <w:lang w:eastAsia="zh-CN"/>
        </w:rPr>
        <w:t>French National Institute for Agricultural Research; AVRDC, Asian Vegetable Research Development Center; JPB, Universitária Herbário Lauro Pires Xavier; UT, Garrett Herbarium, Natural History Museum of Utah, Field, collected from wild or ornamental plants found growing in New York City, collection information is attached to voucher specimens.</w:t>
      </w:r>
    </w:p>
    <w:p w:rsidR="0060253D" w:rsidRPr="0060253D" w:rsidRDefault="0060253D" w:rsidP="0060253D"/>
    <w:p w:rsidR="0060253D" w:rsidRPr="0060253D" w:rsidRDefault="0060253D" w:rsidP="0060253D">
      <w:pPr>
        <w:spacing w:line="360" w:lineRule="auto"/>
        <w:rPr>
          <w:rFonts w:ascii="Times New Roman" w:eastAsia="SimSun" w:hAnsi="Times New Roman"/>
          <w:lang w:eastAsia="zh-CN"/>
        </w:rPr>
      </w:pPr>
      <w:r w:rsidRPr="0060253D">
        <w:rPr>
          <w:rFonts w:ascii="Times New Roman" w:hAnsi="Times New Roman"/>
          <w:b/>
        </w:rPr>
        <w:br w:type="page"/>
      </w:r>
      <w:r w:rsidRPr="0060253D">
        <w:rPr>
          <w:rFonts w:ascii="Times New Roman" w:hAnsi="Times New Roman"/>
          <w:b/>
        </w:rPr>
        <w:lastRenderedPageBreak/>
        <w:t xml:space="preserve">Table </w:t>
      </w:r>
      <w:r w:rsidRPr="0060253D">
        <w:rPr>
          <w:rFonts w:ascii="Times New Roman" w:eastAsia="SimSun" w:hAnsi="Times New Roman"/>
          <w:b/>
          <w:lang w:eastAsia="zh-CN"/>
        </w:rPr>
        <w:t>2</w:t>
      </w:r>
      <w:r w:rsidRPr="0060253D">
        <w:rPr>
          <w:rFonts w:ascii="Times New Roman" w:hAnsi="Times New Roman"/>
        </w:rPr>
        <w:t>.</w:t>
      </w:r>
      <w:r w:rsidRPr="0060253D">
        <w:rPr>
          <w:rFonts w:ascii="Times New Roman" w:eastAsia="SimSun" w:hAnsi="Times New Roman"/>
          <w:lang w:eastAsia="zh-CN"/>
        </w:rPr>
        <w:t xml:space="preserve"> The hydroxycinnamoylquinic acid (caffeoyl/sinapoyl/feruloyl) derivatives identified from 24</w:t>
      </w:r>
      <w:r w:rsidRPr="0060253D">
        <w:rPr>
          <w:rFonts w:ascii="Times New Roman" w:eastAsia="SimSun" w:hAnsi="Times New Roman"/>
          <w:i/>
          <w:lang w:eastAsia="zh-CN"/>
        </w:rPr>
        <w:t xml:space="preserve"> Solanum</w:t>
      </w:r>
      <w:r w:rsidRPr="0060253D">
        <w:rPr>
          <w:rFonts w:ascii="Times New Roman" w:eastAsia="SimSun" w:hAnsi="Times New Roman"/>
          <w:lang w:eastAsia="zh-CN"/>
        </w:rPr>
        <w:t xml:space="preserve"> species.</w:t>
      </w:r>
    </w:p>
    <w:tbl>
      <w:tblPr>
        <w:tblW w:w="1333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566"/>
        <w:gridCol w:w="825"/>
        <w:gridCol w:w="1418"/>
        <w:gridCol w:w="6095"/>
        <w:gridCol w:w="2298"/>
        <w:gridCol w:w="1692"/>
      </w:tblGrid>
      <w:tr w:rsidR="0060253D" w:rsidRPr="0060253D" w:rsidTr="0060253D">
        <w:trPr>
          <w:jc w:val="center"/>
        </w:trPr>
        <w:tc>
          <w:tcPr>
            <w:tcW w:w="43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No.</w:t>
            </w:r>
          </w:p>
        </w:tc>
        <w:tc>
          <w:tcPr>
            <w:tcW w:w="566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R.T. (min)</w:t>
            </w:r>
          </w:p>
        </w:tc>
        <w:tc>
          <w:tcPr>
            <w:tcW w:w="82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UV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[M+H]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or [M-H]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vertAlign w:val="superscript"/>
                <w:lang w:eastAsia="zh-CN"/>
              </w:rPr>
              <w:t>-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(M.F., ppm)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Adduct and fragmental ion exact masses [M-X]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or [M-X]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vertAlign w:val="superscript"/>
                <w:lang w:eastAsia="zh-CN"/>
              </w:rPr>
              <w:t>-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(M.F., ppm)</w:t>
            </w:r>
          </w:p>
        </w:tc>
        <w:tc>
          <w:tcPr>
            <w:tcW w:w="229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Identification</w:t>
            </w:r>
          </w:p>
        </w:tc>
        <w:tc>
          <w:tcPr>
            <w:tcW w:w="1692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bookmarkStart w:id="0" w:name="_GoBack"/>
            <w:bookmarkEnd w:id="0"/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Detected from accessions 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vertAlign w:val="superscript"/>
                <w:lang w:eastAsia="zh-CN"/>
              </w:rPr>
              <w:t>a</w:t>
            </w:r>
          </w:p>
        </w:tc>
      </w:tr>
      <w:tr w:rsidR="0060253D" w:rsidRPr="0060253D" w:rsidTr="0060253D">
        <w:trPr>
          <w:trHeight w:val="275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6.23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297 (sh), 324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355.1035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1.7)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377.0885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9.5); 731.1769 [2M+Na]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-4.1)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-(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E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)-Caffeoylquinic acid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7, 13, 22, 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1, 3-6, 8-12, 14-18, 21, 23-25, 27</w:t>
            </w:r>
          </w:p>
        </w:tc>
      </w:tr>
      <w:tr w:rsidR="0060253D" w:rsidRPr="0060253D" w:rsidTr="0060253D">
        <w:trPr>
          <w:trHeight w:val="124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353.0880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2.0); 707.1838 [2M-H]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, 2.1) 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68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13.6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297, 324</w:t>
            </w:r>
          </w:p>
        </w:tc>
        <w:tc>
          <w:tcPr>
            <w:tcW w:w="141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517.1570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2.5)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539.1376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-0.2); 355.1032 [M+H-glucosyl]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, -0.8); 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5-(Glucopyranosyl)-caffeoylquinic acid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, 26, 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,1,16, 29, </w:t>
            </w:r>
          </w:p>
        </w:tc>
      </w:tr>
      <w:tr w:rsidR="0060253D" w:rsidRPr="0060253D" w:rsidTr="0060253D">
        <w:trPr>
          <w:trHeight w:val="149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561.1445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-2.0); 515.1444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8.3);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331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3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15.0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296 (sh), 326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355.1031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0.6)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377.0880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8.2); 731.1799 [2M+Na]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-2.7)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-(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E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)-Caffeoylquinic acid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-18, 20-25, 27, 29-31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19, 26, 28</w:t>
            </w:r>
          </w:p>
        </w:tc>
      </w:tr>
      <w:tr w:rsidR="0060253D" w:rsidRPr="0060253D" w:rsidTr="0060253D">
        <w:trPr>
          <w:trHeight w:val="413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353.0868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-1.4); 399.0944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4.3); 191.0522 [M-H-caffeic acid group]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-17.8); 707.1843 [2M-H]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, 2.8) 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313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4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16.0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297, 327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355.1032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0.8)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377.0849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6.6); 731.1780 [2M+Na]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-2.6)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4-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-(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eastAsia="zh-CN"/>
              </w:rPr>
              <w:t>E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)-Caffeoylquinic acid 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-3, 5-14, 17, 18, 22, 25, 27, 29, 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8, 15, 16, 19-21, 23, 24, 26, 30</w:t>
            </w:r>
          </w:p>
        </w:tc>
      </w:tr>
      <w:tr w:rsidR="0060253D" w:rsidRPr="0060253D" w:rsidTr="0060253D">
        <w:trPr>
          <w:trHeight w:val="17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191.0596 [M-H-caffeic acid group]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20.9); 353.0859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-4.0); 399.0972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11.3); 707.1819 [2M-H]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-0.6)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313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5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18.3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318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355.1023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-1.7)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377.0868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5.0); 731.1791 [2M+Na]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-1.1)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-(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Z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)-Caffeoylquinic acid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-3, 11, 14, 18, 22, 24, 30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4-10, 12, 13, 15-17, 19-21, 23, 25, 27, 29</w:t>
            </w:r>
          </w:p>
        </w:tc>
      </w:tr>
      <w:tr w:rsidR="0060253D" w:rsidRPr="0060253D" w:rsidTr="0060253D">
        <w:trPr>
          <w:trHeight w:val="17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191.0574 [M-H-caffeic acid group]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9.4); 353.0857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-4.5); 399.0931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1.0); 707.1830 [2M-H]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1.0)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325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18.6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300, 328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441.1038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1.1)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903.1848 [2M+Na]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4.5); 463.0859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1.1); 355.1046 [M+H-propanedioic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4.8); 193.0707 [M+H-propanedioic acid-caffeic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-4.1);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-Malonyl-5-O-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E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-caffeoylquinic acid 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NMR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, 2, 24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5, 6, 11-24, 18, 30</w:t>
            </w:r>
          </w:p>
        </w:tc>
      </w:tr>
      <w:tr w:rsidR="0060253D" w:rsidRPr="0060253D" w:rsidTr="0060253D">
        <w:trPr>
          <w:trHeight w:val="162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439.0897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4.6); 353.0919 [M-H-propanedioic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13.0)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90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7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19.4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299, 330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531.1719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0.9)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553.1533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1.4); 369.1190 [M+H-Glc]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1.1); 195.0653 [M+H-Glc-quinnic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-2.1); 177.0552 [M+H-Glc-quinnic acid-H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, 4.0); 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 or 5-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-(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E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)-feruloylquinic acid-4′-hexoside 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 xml:space="preserve">16,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26, 31</w:t>
            </w:r>
          </w:p>
        </w:tc>
      </w:tr>
      <w:tr w:rsidR="0060253D" w:rsidRPr="0060253D" w:rsidTr="0060253D">
        <w:trPr>
          <w:trHeight w:val="14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529.1564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1.3); 575.1609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-0.2); 367.1030 [M-H-Glc]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0.3)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370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8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19.6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298, 313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339.1083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0.9)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361.0867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-8.9);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-(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E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)-Coumaroylquinic acid 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1, 3-5, 7-12, 15,16, 20, 22-23, 27, 29- 31</w:t>
            </w:r>
          </w:p>
        </w:tc>
      </w:tr>
      <w:tr w:rsidR="0060253D" w:rsidRPr="0060253D" w:rsidTr="0060253D">
        <w:trPr>
          <w:trHeight w:val="16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383.0961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-4.4); 675.1988 [2M-H]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9.3)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18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jc w:val="both"/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9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jc w:val="both"/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20.0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jc w:val="both"/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298, 328</w:t>
            </w:r>
          </w:p>
        </w:tc>
        <w:tc>
          <w:tcPr>
            <w:tcW w:w="1418" w:type="dxa"/>
            <w:vMerge w:val="restart"/>
          </w:tcPr>
          <w:p w:rsidR="0060253D" w:rsidRPr="0060253D" w:rsidRDefault="0060253D" w:rsidP="000E4C52">
            <w:pPr>
              <w:jc w:val="both"/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357.1197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3.1)</w:t>
            </w:r>
          </w:p>
        </w:tc>
        <w:tc>
          <w:tcPr>
            <w:tcW w:w="6095" w:type="dxa"/>
            <w:vAlign w:val="center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195.0638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-9.7);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jc w:val="both"/>
              <w:rPr>
                <w:rFonts w:ascii="Arial Narrow" w:eastAsia="SimSun" w:hAnsi="Arial Narrow"/>
                <w:sz w:val="16"/>
                <w:szCs w:val="16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-Hexocoside-ferulic acid 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vertAlign w:val="superscript"/>
                <w:lang w:val="pt-BR" w:eastAsia="zh-CN"/>
              </w:rPr>
              <w:t>b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, 20 </w:t>
            </w:r>
          </w:p>
        </w:tc>
      </w:tr>
      <w:tr w:rsidR="0060253D" w:rsidRPr="0060253D" w:rsidTr="0060253D">
        <w:trPr>
          <w:trHeight w:val="219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jc w:val="both"/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jc w:val="both"/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jc w:val="both"/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  <w:vAlign w:val="center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355.1010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-5.4); 401.1055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-7.2)</w:t>
            </w:r>
          </w:p>
        </w:tc>
        <w:tc>
          <w:tcPr>
            <w:tcW w:w="2298" w:type="dxa"/>
            <w:vMerge/>
            <w:vAlign w:val="center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10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20.9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300, 329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441.1060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6.1)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903.1830 [2M+Na]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2.5); 463.0860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Na, 1.7); 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-(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E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)-Caffeoyl-5-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-malonyl caffeoylquinic acid 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NMR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, 2, 24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5-8, 11, 14, 18, 30</w:t>
            </w:r>
          </w:p>
        </w:tc>
      </w:tr>
      <w:tr w:rsidR="0060253D" w:rsidRPr="0060253D" w:rsidTr="0060253D">
        <w:trPr>
          <w:trHeight w:val="22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439.0933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12.8)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325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11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21.1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299, 330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369.1187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0.3)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391.1007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0.5); 759.2114 [2M+Na]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0.3); 195.0642 [M+H-quinnic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-7.7); 177.0558 [M+H-quinnic acid-H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3.4);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-(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E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)-Feruloylquinic acid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 xml:space="preserve">, 5,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2-4, 6, 8-17, 19, 24, 25, 29-31</w:t>
            </w:r>
          </w:p>
        </w:tc>
      </w:tr>
      <w:tr w:rsidR="0060253D" w:rsidRPr="0060253D" w:rsidTr="0060253D">
        <w:trPr>
          <w:trHeight w:val="138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367.1036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1.9); 413.1068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-3.9); 735.2128 [2M-H]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-1.1)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335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12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23.1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300, 328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369.1185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-0.3)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391.1007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0.5); 759.2108 [2M+Na]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-0.5); 195.0642 [M+H-quinnic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-7.7); 177.0558 [M+H-quinnic acid-H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3.4);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-(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E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)-Feruloylquinic acid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 xml:space="preserve">17,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22, 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3-12, 14-16, 19, 20, 30</w:t>
            </w:r>
          </w:p>
        </w:tc>
      </w:tr>
      <w:tr w:rsidR="0060253D" w:rsidRPr="0060253D" w:rsidTr="0060253D">
        <w:trPr>
          <w:trHeight w:val="27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367.1029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0.0); 413.1081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-0.7); 735.2135 [2M-H]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-0.1)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96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13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25.4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296, 324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853.2391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-1.3)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875.2228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0.7); 679.1874 [M+H-quinnic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-0.3); 691.2039 [M+H-caffeoyl]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-0.3); 517.1567 [M+H-quinnic acid-caffeoyl]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1.9); 499.1469 [M+H-quinnic acid-caffeoyl-H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-3.4); 355.1025 [M+H-quinnic acid-caffeoyl-Glc]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-1.1); 337.0990 [M+H-quinnic acid-caffeoyl-Glc-H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, 19.9); 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Viarumacid A 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NMR, 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16,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17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38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851.2282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4.2); 897.2302[M-H+HCOOH]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-0.1)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87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14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26.0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221, 325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693.2036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0.7)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715.1836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-2.0); 325.0935 [M+H-CH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-quinic acid-caffeic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3.7); 369.1186 [M+H-caffeoyl-glucosyl]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0.5);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Methl 5-(6-Caffeoyl-glucopyranosyl)-caffeoylquinic acid 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1, 3,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25, 31</w:t>
            </w:r>
          </w:p>
        </w:tc>
      </w:tr>
      <w:tr w:rsidR="0060253D" w:rsidRPr="0060253D" w:rsidTr="0060253D">
        <w:trPr>
          <w:trHeight w:val="48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691.1873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-0.1); 737.1909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-2.7); 529.1559 [M-H-caffeic acid group]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0.4); 205.0726 [M-H-caffeic-glucosyl-quinic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2.0)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62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15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26.2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325, 296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939.2422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1.7)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961.2240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1.5); 921.2309 [M+H-H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0.9); 853.2391 [M+H-propanedioic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-7.5); 777.2108 [M+H-caffeoyl]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2.4); 679.1967 [M+H-quinic acid-propanedioic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13.7); 603.1555 [M+H-quinnic acid-caffeoyl]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-1.0); 585.1502 [M+H-quinnic acid-caffeoyl-H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7.9); 517.1563 [M+H-quinnic acid-caffeoyl-propanedioic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,1.2); 499.1438 [M+H-quinnic acid-caffeoyl-propanedioic acid-H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,-2.8); 441.1133 [M+H-quinnic acid-caffeoyl-Glc]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-0.5); 423.0929 [M+H-quinnic acid-caffeoyl-Glc-H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0.5);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Viarumacid B 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NMR, 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17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64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937.2253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0.3); 983.2305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-0.5)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300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16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27.3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221, 320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723.2136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0.0)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549.1614 [M+H-quinic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1.1); 517.1550 [M+H-sinapic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-1.4); 369.1185 [M+H-quinic acid-caffeoyl]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-0.3); 355.1035 [M+H- sinapic acid-glucosyl]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1.7);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5-(6-Sinapoyl-glucopyranosyl)-caffeoylquinic acid 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(NMR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 xml:space="preserve"> co-injection)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3, 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3, 6-12, 14, 15, 17, 18, 21, 24, 27, 28, 31</w:t>
            </w:r>
          </w:p>
        </w:tc>
      </w:tr>
      <w:tr w:rsidR="0060253D" w:rsidRPr="0060253D" w:rsidTr="0060253D">
        <w:trPr>
          <w:trHeight w:val="188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721.1948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-4.4); 515.1396 [M-H-propanedioic acid-sinapic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-1.0)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17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27.5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296, 328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517.1376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5.8)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539.1161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-0.7); 499.1226 [M+H-H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-2.8)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3,5-Di-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-(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eastAsia="zh-CN"/>
              </w:rPr>
              <w:t>E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)-caffeoylquinic acid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(NMR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co-injection)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12, 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1, 3-5, 10, 11, 15, 17, 18, 20, 23, 24, 27</w:t>
            </w:r>
          </w:p>
        </w:tc>
      </w:tr>
      <w:tr w:rsidR="0060253D" w:rsidRPr="0060253D" w:rsidTr="0060253D">
        <w:trPr>
          <w:trHeight w:val="14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515.1201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2.1); 561.1248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0.7)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18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28.1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296, 328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517.1720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-4.4)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539.1135[M+Na]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-5.6); 499.1195 [M+H-H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-9.0)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3,4-Di-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-(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E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)-caffeoylquinic acid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(NMR)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-4, 7, 10-12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8, 13, 14, 15,17, 18, 20, 27, 28, 30</w:t>
            </w:r>
          </w:p>
        </w:tc>
      </w:tr>
      <w:tr w:rsidR="0060253D" w:rsidRPr="0060253D" w:rsidTr="0060253D">
        <w:trPr>
          <w:trHeight w:val="209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515.1192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0.2); 561.1269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4.5);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513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19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28.5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220, 325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707.2187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0.0)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727.1997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-1.4); 689.2069 [M+H-H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-1.9); 339.1098 [M+H-CH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-quinic acid-caffeic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-5.3); 369.1201[M+H-feruloyl-glucosyl]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4.1);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Methyl 5-(6-Feruloyl-glucopyranosyl)-caffeoylquinic acid 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1, 2,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25</w:t>
            </w:r>
          </w:p>
        </w:tc>
      </w:tr>
      <w:tr w:rsidR="0060253D" w:rsidRPr="0060253D" w:rsidTr="0060253D">
        <w:trPr>
          <w:trHeight w:val="388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751.2084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-0.3); 705.2001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-4.3); 679.1890 [M-H-CH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2.3); 529.1547 [M-H-feruloyl acid group]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-1.9); 205.0736 [M-H-feruloyl-glucosyl-quinic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11.7)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88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20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28.8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221, 320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809.2151[M+H]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1.4)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831.1946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-1.3); 791.2034 [M+H-H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-0.1); 549.1669 [M+H-propanedioic acid-quinic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11.1); 369.1209 [M+H-propanedioic acid-quinic acid-caffeic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6.2);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3-Malonyl-5-(6-sinapoyl-glucopyranosyl)-caffeoylquinic acid 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 xml:space="preserve"> (NMR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 xml:space="preserve"> co-injection)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4, 20, 30</w:t>
            </w:r>
          </w:p>
        </w:tc>
      </w:tr>
      <w:tr w:rsidR="0060253D" w:rsidRPr="0060253D" w:rsidTr="0060253D">
        <w:trPr>
          <w:trHeight w:val="22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807.1962[M-H]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-2.7); 763.2065[M-H-COO]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-2.8); 721.1965[M-H-propanedioic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-1.5);515.1396 [M-H-propanedioic acid-sinapic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-1.0)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63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21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29.2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300, 329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517.1350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0.8)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539.1108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-10.6); 499.1258 [M+H-H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3.6)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4,5-Di-caffeoylquinic acid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(NMR)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1,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 xml:space="preserve"> 2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, 4, 7, 10-11, 20, 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3, 5, 8, 13, 14, 17, 18, 21, 23, 24, 27, 30</w:t>
            </w:r>
          </w:p>
        </w:tc>
      </w:tr>
      <w:tr w:rsidR="0060253D" w:rsidRPr="0060253D" w:rsidTr="0060253D">
        <w:trPr>
          <w:trHeight w:val="27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515.1210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3.9); 561.1286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7.5)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63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22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29.4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221, 321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809.2146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0.7)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831.1938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-2.6); 791.2032 [M+H-H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-0.4); 549.1623 [M+H-propanedioic acid-quinic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2.7); 369.1200 [M+H-propanedioic acid-quinic acid-caffeic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3.8);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4-Malonyl-5-(6-sinapoyl-glucopyranosyl)-caffeoylquinic acid 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 xml:space="preserve"> (NMR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 xml:space="preserve"> co-injection)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4, 14, 22, 29</w:t>
            </w:r>
          </w:p>
        </w:tc>
      </w:tr>
      <w:tr w:rsidR="0060253D" w:rsidRPr="0060253D" w:rsidTr="0060253D">
        <w:trPr>
          <w:trHeight w:val="450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807.1986[M-H]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0.2); 763.2085[M-H-COO]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-0.1); 721.2015[M-H-propanedioic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4.9); 515.1354 [M-H-propanedioic acid-sinapic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-9.1)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75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23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30.6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219, 320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737.2296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0.4)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759.2139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3.6); 723.2110 [M+H-Me]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0.4); 369.1206 [M+H-sinapic acid-glucosyl group]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5.4)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Methyl 5-(6-Sinapoyl-glucopyranosyl)- caffeoylquinic acid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(NMR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 xml:space="preserve"> co-injection)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2, 4, 8, 9, 11, 16, 31</w:t>
            </w:r>
          </w:p>
        </w:tc>
      </w:tr>
      <w:tr w:rsidR="0060253D" w:rsidRPr="0060253D" w:rsidTr="0060253D">
        <w:trPr>
          <w:trHeight w:val="104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735.2133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-0.4); 781.2175 [M-H+HCOO]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-3.6)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50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24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35.4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296, 328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679.1628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-5.2)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701.1479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-0.4); 517.1349 [M+H-caffeic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0.6); 193.0701 [M+H-3caffeic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-5.7);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3, 4, 5-Tri-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-(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E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)-caffeoylquinic acid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31</w:t>
            </w:r>
          </w:p>
        </w:tc>
      </w:tr>
      <w:tr w:rsidR="0060253D" w:rsidRPr="0060253D" w:rsidTr="0060253D">
        <w:trPr>
          <w:trHeight w:val="322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677.1521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2.2); 515.1210 [M-H-caffeic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3.9); 353.0859 [M-H-2caffeic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-4.0)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</w:tbl>
    <w:p w:rsidR="0060253D" w:rsidRPr="0060253D" w:rsidRDefault="0060253D" w:rsidP="0060253D">
      <w:pPr>
        <w:rPr>
          <w:rFonts w:ascii="Times New Roman" w:eastAsia="SimSun" w:hAnsi="Times New Roman"/>
          <w:lang w:eastAsia="zh-CN"/>
        </w:rPr>
        <w:sectPr w:rsidR="0060253D" w:rsidRPr="0060253D" w:rsidSect="007F1DA7">
          <w:pgSz w:w="15840" w:h="12240" w:orient="landscape"/>
          <w:pgMar w:top="567" w:right="720" w:bottom="567" w:left="720" w:header="720" w:footer="720" w:gutter="0"/>
          <w:cols w:space="720"/>
          <w:docGrid w:linePitch="360"/>
        </w:sectPr>
      </w:pPr>
      <w:r w:rsidRPr="0060253D">
        <w:rPr>
          <w:rFonts w:ascii="Arial Narrow" w:hAnsi="Arial Narrow"/>
          <w:i/>
          <w:vertAlign w:val="superscript"/>
        </w:rPr>
        <w:t>a</w:t>
      </w:r>
      <w:r w:rsidRPr="0060253D">
        <w:rPr>
          <w:rFonts w:ascii="Times New Roman" w:eastAsia="SimSun" w:hAnsi="Times New Roman"/>
          <w:lang w:eastAsia="zh-CN"/>
        </w:rPr>
        <w:t xml:space="preserve"> The numbers are in accord with those in </w:t>
      </w:r>
      <w:r w:rsidRPr="0060253D">
        <w:rPr>
          <w:rFonts w:ascii="Times New Roman" w:hAnsi="Times New Roman"/>
        </w:rPr>
        <w:t>Table 1</w:t>
      </w:r>
      <w:r w:rsidRPr="0060253D">
        <w:rPr>
          <w:rFonts w:ascii="Times New Roman" w:eastAsia="SimSun" w:hAnsi="Times New Roman"/>
          <w:lang w:eastAsia="zh-CN"/>
        </w:rPr>
        <w:t xml:space="preserve">, fruit of the accessions underlined were found to contain a “high content” of indicated compound using our earlier LC-MS intensity comparison strategy </w:t>
      </w:r>
      <w:r w:rsidRPr="0060253D">
        <w:rPr>
          <w:rFonts w:ascii="Times New Roman" w:eastAsia="SimSun" w:hAnsi="Times New Roman"/>
          <w:lang w:eastAsia="zh-CN"/>
        </w:rPr>
        <w:fldChar w:fldCharType="begin"/>
      </w:r>
      <w:r w:rsidRPr="0060253D">
        <w:rPr>
          <w:rFonts w:ascii="Times New Roman" w:eastAsia="SimSun" w:hAnsi="Times New Roman"/>
          <w:lang w:eastAsia="zh-CN"/>
        </w:rPr>
        <w:instrText>ADDIN BEC{Ma et al., 2013, #29068}</w:instrText>
      </w:r>
      <w:r w:rsidRPr="0060253D">
        <w:rPr>
          <w:rFonts w:ascii="Times New Roman" w:eastAsia="SimSun" w:hAnsi="Times New Roman"/>
          <w:lang w:eastAsia="zh-CN"/>
        </w:rPr>
        <w:fldChar w:fldCharType="separate"/>
      </w:r>
      <w:r w:rsidRPr="0060253D">
        <w:rPr>
          <w:rFonts w:ascii="Times New Roman" w:eastAsia="SimSun" w:hAnsi="Times New Roman"/>
          <w:lang w:eastAsia="zh-CN"/>
        </w:rPr>
        <w:t>[</w:t>
      </w:r>
      <w:r w:rsidRPr="0060253D">
        <w:rPr>
          <w:rFonts w:ascii="Times New Roman" w:eastAsia="SimSun" w:hAnsi="Times New Roman" w:hint="eastAsia"/>
          <w:lang w:eastAsia="zh-CN"/>
        </w:rPr>
        <w:t>5</w:t>
      </w:r>
      <w:r w:rsidRPr="0060253D">
        <w:rPr>
          <w:rFonts w:ascii="Times New Roman" w:eastAsia="SimSun" w:hAnsi="Times New Roman"/>
          <w:lang w:eastAsia="zh-CN"/>
        </w:rPr>
        <w:t>]</w:t>
      </w:r>
      <w:r w:rsidRPr="0060253D">
        <w:rPr>
          <w:rFonts w:ascii="Times New Roman" w:eastAsia="SimSun" w:hAnsi="Times New Roman"/>
          <w:lang w:eastAsia="zh-CN"/>
        </w:rPr>
        <w:fldChar w:fldCharType="end"/>
      </w:r>
      <w:r w:rsidRPr="0060253D">
        <w:rPr>
          <w:rFonts w:ascii="Times New Roman" w:eastAsia="SimSun" w:hAnsi="Times New Roman"/>
          <w:lang w:eastAsia="zh-CN"/>
        </w:rPr>
        <w:t xml:space="preserve"> , the MS data presented in this table were generated using the accessions which are bolded. </w:t>
      </w:r>
      <w:r w:rsidRPr="0060253D">
        <w:rPr>
          <w:rFonts w:ascii="Times New Roman" w:eastAsia="SimSun" w:hAnsi="Times New Roman"/>
          <w:i/>
          <w:vertAlign w:val="superscript"/>
          <w:lang w:eastAsia="zh-CN"/>
        </w:rPr>
        <w:t>b</w:t>
      </w:r>
      <w:r w:rsidRPr="0060253D">
        <w:rPr>
          <w:rFonts w:ascii="Times New Roman" w:eastAsia="SimSun" w:hAnsi="Times New Roman"/>
          <w:lang w:eastAsia="zh-CN"/>
        </w:rPr>
        <w:t xml:space="preserve"> Tentatively, 4-</w:t>
      </w:r>
      <w:r w:rsidRPr="0060253D">
        <w:rPr>
          <w:rFonts w:ascii="Times New Roman" w:eastAsia="SimSun" w:hAnsi="Times New Roman"/>
          <w:i/>
          <w:lang w:eastAsia="zh-CN"/>
        </w:rPr>
        <w:t>O</w:t>
      </w:r>
      <w:r w:rsidRPr="0060253D">
        <w:rPr>
          <w:rFonts w:ascii="Times New Roman" w:eastAsia="SimSun" w:hAnsi="Times New Roman"/>
          <w:lang w:eastAsia="zh-CN"/>
        </w:rPr>
        <w:t>-hexocoside-ferulic acid or ferulic acid-hexoside ester.</w:t>
      </w:r>
    </w:p>
    <w:p w:rsidR="0060253D" w:rsidRPr="0060253D" w:rsidRDefault="0060253D" w:rsidP="0060253D">
      <w:pPr>
        <w:spacing w:line="360" w:lineRule="auto"/>
        <w:rPr>
          <w:rFonts w:ascii="Times New Roman" w:eastAsia="SimSun" w:hAnsi="Times New Roman"/>
          <w:lang w:eastAsia="zh-CN"/>
        </w:rPr>
      </w:pPr>
      <w:r w:rsidRPr="0060253D">
        <w:rPr>
          <w:rFonts w:ascii="Times New Roman" w:hAnsi="Times New Roman"/>
          <w:b/>
        </w:rPr>
        <w:t xml:space="preserve">Table </w:t>
      </w:r>
      <w:r w:rsidRPr="0060253D">
        <w:rPr>
          <w:rFonts w:ascii="Times New Roman" w:eastAsia="SimSun" w:hAnsi="Times New Roman"/>
          <w:b/>
          <w:lang w:eastAsia="zh-CN"/>
        </w:rPr>
        <w:t>3</w:t>
      </w:r>
      <w:r w:rsidRPr="0060253D">
        <w:rPr>
          <w:rFonts w:ascii="Times New Roman" w:hAnsi="Times New Roman"/>
        </w:rPr>
        <w:t>.</w:t>
      </w:r>
      <w:r w:rsidRPr="0060253D">
        <w:rPr>
          <w:rFonts w:ascii="Times New Roman" w:eastAsia="SimSun" w:hAnsi="Times New Roman"/>
          <w:lang w:eastAsia="zh-CN"/>
        </w:rPr>
        <w:t xml:space="preserve"> The hydroxycinnamoylpolyamine amides, triterpenoids and triterpenoid alkaloids identified from 24</w:t>
      </w:r>
      <w:r w:rsidRPr="0060253D">
        <w:rPr>
          <w:rFonts w:ascii="Times New Roman" w:eastAsia="SimSun" w:hAnsi="Times New Roman"/>
          <w:i/>
          <w:lang w:eastAsia="zh-CN"/>
        </w:rPr>
        <w:t xml:space="preserve"> Solanum</w:t>
      </w:r>
      <w:r w:rsidRPr="0060253D">
        <w:rPr>
          <w:rFonts w:ascii="Times New Roman" w:eastAsia="SimSun" w:hAnsi="Times New Roman"/>
          <w:lang w:eastAsia="zh-CN"/>
        </w:rPr>
        <w:t xml:space="preserve"> species. </w:t>
      </w:r>
      <w:r w:rsidRPr="0060253D">
        <w:rPr>
          <w:rFonts w:ascii="Times New Roman" w:eastAsia="SimSun" w:hAnsi="Times New Roman"/>
          <w:i/>
          <w:sz w:val="15"/>
          <w:lang w:eastAsia="zh-CN"/>
        </w:rPr>
        <w:t>N</w:t>
      </w:r>
      <w:r w:rsidRPr="0060253D">
        <w:rPr>
          <w:rFonts w:ascii="Times New Roman" w:eastAsia="SimSun" w:hAnsi="Times New Roman"/>
          <w:i/>
          <w:sz w:val="15"/>
          <w:vertAlign w:val="superscript"/>
          <w:lang w:eastAsia="zh-CN"/>
        </w:rPr>
        <w:t>1</w:t>
      </w:r>
      <w:r w:rsidRPr="0060253D">
        <w:rPr>
          <w:rFonts w:ascii="Times New Roman" w:eastAsia="SimSun" w:hAnsi="Times New Roman"/>
          <w:sz w:val="15"/>
          <w:lang w:eastAsia="zh-CN"/>
        </w:rPr>
        <w:t>,</w:t>
      </w:r>
      <w:r w:rsidRPr="0060253D">
        <w:rPr>
          <w:rFonts w:ascii="Times New Roman" w:eastAsia="SimSun" w:hAnsi="Times New Roman"/>
          <w:i/>
          <w:sz w:val="15"/>
          <w:lang w:eastAsia="zh-CN"/>
        </w:rPr>
        <w:t>N</w:t>
      </w:r>
      <w:r w:rsidRPr="0060253D">
        <w:rPr>
          <w:rFonts w:ascii="Times New Roman" w:eastAsia="SimSun" w:hAnsi="Times New Roman"/>
          <w:i/>
          <w:sz w:val="15"/>
          <w:vertAlign w:val="superscript"/>
          <w:lang w:eastAsia="zh-CN"/>
        </w:rPr>
        <w:t>5</w:t>
      </w:r>
      <w:r w:rsidRPr="0060253D">
        <w:rPr>
          <w:rFonts w:ascii="Times New Roman" w:eastAsia="SimSun" w:hAnsi="Times New Roman"/>
          <w:sz w:val="15"/>
          <w:lang w:eastAsia="zh-CN"/>
        </w:rPr>
        <w:t>,</w:t>
      </w:r>
      <w:r w:rsidRPr="0060253D">
        <w:rPr>
          <w:rFonts w:ascii="Times New Roman" w:eastAsia="SimSun" w:hAnsi="Times New Roman"/>
          <w:i/>
          <w:sz w:val="15"/>
          <w:lang w:eastAsia="zh-CN"/>
        </w:rPr>
        <w:t>N</w:t>
      </w:r>
      <w:r w:rsidRPr="0060253D">
        <w:rPr>
          <w:rFonts w:ascii="Times New Roman" w:eastAsia="SimSun" w:hAnsi="Times New Roman"/>
          <w:i/>
          <w:sz w:val="15"/>
          <w:vertAlign w:val="superscript"/>
          <w:lang w:eastAsia="zh-CN"/>
        </w:rPr>
        <w:t>14</w:t>
      </w:r>
      <w:r w:rsidRPr="0060253D">
        <w:rPr>
          <w:rFonts w:ascii="Times New Roman" w:eastAsia="SimSun" w:hAnsi="Times New Roman"/>
          <w:sz w:val="15"/>
          <w:lang w:eastAsia="zh-CN"/>
        </w:rPr>
        <w:t>-</w:t>
      </w:r>
    </w:p>
    <w:tbl>
      <w:tblPr>
        <w:tblW w:w="1333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566"/>
        <w:gridCol w:w="825"/>
        <w:gridCol w:w="1418"/>
        <w:gridCol w:w="6095"/>
        <w:gridCol w:w="2298"/>
        <w:gridCol w:w="1692"/>
      </w:tblGrid>
      <w:tr w:rsidR="0060253D" w:rsidRPr="0060253D" w:rsidTr="0060253D">
        <w:trPr>
          <w:jc w:val="center"/>
        </w:trPr>
        <w:tc>
          <w:tcPr>
            <w:tcW w:w="43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No.</w:t>
            </w:r>
          </w:p>
        </w:tc>
        <w:tc>
          <w:tcPr>
            <w:tcW w:w="566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R.T. (min)</w:t>
            </w:r>
          </w:p>
        </w:tc>
        <w:tc>
          <w:tcPr>
            <w:tcW w:w="82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UV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[M+H]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or [M-H]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vertAlign w:val="superscript"/>
                <w:lang w:eastAsia="zh-CN"/>
              </w:rPr>
              <w:t>-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(M.F., ppm)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Adduct and fragmental ion exact masses [M-X]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or [M-X]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vertAlign w:val="superscript"/>
                <w:lang w:eastAsia="zh-CN"/>
              </w:rPr>
              <w:t>-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(M.F., ppm)</w:t>
            </w:r>
          </w:p>
        </w:tc>
        <w:tc>
          <w:tcPr>
            <w:tcW w:w="229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Identification</w:t>
            </w:r>
          </w:p>
        </w:tc>
        <w:tc>
          <w:tcPr>
            <w:tcW w:w="1692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Detected from accessions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vertAlign w:val="superscript"/>
                <w:lang w:eastAsia="zh-CN"/>
              </w:rPr>
              <w:t xml:space="preserve"> a</w:t>
            </w:r>
          </w:p>
        </w:tc>
      </w:tr>
      <w:tr w:rsidR="0060253D" w:rsidRPr="0060253D" w:rsidTr="0060253D">
        <w:trPr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25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5.1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292, 317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251.1396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0.0)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-Caffeoylputrescine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NMR, 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 xml:space="preserve">1, 3, 6,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, 10, 13, 21, 25, 29, 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2, 4, 7, 8, 11, 12, 14, 16, 19, 20, 22-24, 26, 27</w:t>
            </w:r>
          </w:p>
        </w:tc>
      </w:tr>
      <w:tr w:rsidR="0060253D" w:rsidRPr="0060253D" w:rsidTr="0060253D">
        <w:trPr>
          <w:trHeight w:val="256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249.1231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-3.2); 295.1319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8.5)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56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26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7.8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253, 288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205.0983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2.9)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409.1855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[2M+H]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-5.1);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Tryptophan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 xml:space="preserve">4,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, 15, 22, 23, 25, 28, 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1-3, 6, 7, 9-12, 16, 18-21, 24, 26, 27, 29-31</w:t>
            </w:r>
          </w:p>
        </w:tc>
      </w:tr>
      <w:tr w:rsidR="0060253D" w:rsidRPr="0060253D" w:rsidTr="0060253D">
        <w:trPr>
          <w:trHeight w:val="180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203.0825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1.4); 249.0869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-2.4); 407.1720 [2M-H]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0.2)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324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27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9.2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295,313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235.1455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3.4)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257.1276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3.9); 469.2826 [2M+H]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2.3);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eastAsia="zh-CN"/>
              </w:rPr>
              <w:t>p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-Coumaroylputrescine 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1, 6, 9, 13,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 xml:space="preserve"> 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, 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, 3, 10, 12, 22, 24, 26, 29, 31 </w:t>
            </w:r>
          </w:p>
        </w:tc>
      </w:tr>
      <w:tr w:rsidR="0060253D" w:rsidRPr="0060253D" w:rsidTr="0060253D">
        <w:trPr>
          <w:trHeight w:val="20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233.1290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-0.4); 279.1386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14.7); 467.2644 [2M-H]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-3.0)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25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28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14.3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280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531.3167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-3.0)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367.2728 [M+H-dihydrocaffeic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5.2); 203.2250 [M+H-2dihydrocaffeic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6.9);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i/>
                <w:sz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vertAlign w:val="superscript"/>
                <w:lang w:val="pt-BR"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lang w:val="pt-BR" w:eastAsia="zh-CN"/>
              </w:rPr>
              <w:t>,</w:t>
            </w:r>
            <w:r w:rsidRPr="0060253D">
              <w:rPr>
                <w:rFonts w:ascii="Times New Roman" w:eastAsia="SimSun" w:hAnsi="Times New Roman"/>
                <w:i/>
                <w:sz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vertAlign w:val="super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bis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-(Dihydrocaffeoyl) spermine (kukoamine A)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NMR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1, 17, 19</w:t>
            </w:r>
          </w:p>
        </w:tc>
      </w:tr>
      <w:tr w:rsidR="0060253D" w:rsidRPr="0060253D" w:rsidTr="0060253D">
        <w:trPr>
          <w:trHeight w:val="129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529.3044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3.4)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41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29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14.8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291, 318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265.1545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-2.6)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529.3036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[2M+H]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1.9);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-Feruloylputrescine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 xml:space="preserve">1, 6, 9, 24-26, 29,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2-4, 7, 10-14, 16, 17, 20-24</w:t>
            </w:r>
          </w:p>
        </w:tc>
      </w:tr>
      <w:tr w:rsidR="0060253D" w:rsidRPr="0060253D" w:rsidTr="0060253D">
        <w:trPr>
          <w:trHeight w:val="191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263.1384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-4.6); 309.1460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3.2); 527.2850 [2M-H]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-3.8)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75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30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16.8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294, 318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529.3025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-0.2)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367.2723 [M+H-caffeic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3.8); 365.2597 [M+H-dihydrocaffeic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12.0); 203.2261 [M+H-caffeic acid-dihydrocaffeic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12.3);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i/>
                <w:sz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vertAlign w:val="superscript"/>
                <w:lang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-Caffeoyl, </w:t>
            </w:r>
            <w:r w:rsidRPr="0060253D">
              <w:rPr>
                <w:rFonts w:ascii="Times New Roman" w:eastAsia="SimSun" w:hAnsi="Times New Roman"/>
                <w:i/>
                <w:sz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vertAlign w:val="superscript"/>
                <w:lang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-dihydrocaffeoylspermine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NMR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, 29, 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1, 14, 18, 22</w:t>
            </w:r>
          </w:p>
        </w:tc>
      </w:tr>
      <w:tr w:rsidR="0060253D" w:rsidRPr="0060253D" w:rsidTr="0060253D">
        <w:trPr>
          <w:trHeight w:val="199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527.2864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-1.1); 573.2968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-1.1)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88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31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17.8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294, 318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527.2870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0.0)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365.2551 [M+H-caffeic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-0.5); 203.2247 [M+H-2caffeic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5.4);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i/>
                <w:sz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vertAlign w:val="superscript"/>
                <w:lang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lang w:eastAsia="zh-CN"/>
              </w:rPr>
              <w:t>,</w:t>
            </w:r>
            <w:r w:rsidRPr="0060253D">
              <w:rPr>
                <w:rFonts w:ascii="Times New Roman" w:eastAsia="SimSun" w:hAnsi="Times New Roman"/>
                <w:i/>
                <w:sz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vertAlign w:val="superscript"/>
                <w:lang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lang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bis-Caffeoylspermine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, 13, 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4, 14, 16, 25, 31</w:t>
            </w:r>
          </w:p>
        </w:tc>
      </w:tr>
      <w:tr w:rsidR="0060253D" w:rsidRPr="0060253D" w:rsidTr="0060253D">
        <w:trPr>
          <w:trHeight w:val="240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525.2698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-2.9); 571.2749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, -3.3) 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25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32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19.3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280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474.2604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-0.2)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i/>
                <w:sz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vertAlign w:val="superscript"/>
                <w:lang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lang w:eastAsia="zh-CN"/>
              </w:rPr>
              <w:t>,</w:t>
            </w:r>
            <w:r w:rsidRPr="0060253D">
              <w:rPr>
                <w:rFonts w:ascii="Times New Roman" w:eastAsia="SimSun" w:hAnsi="Times New Roman"/>
                <w:i/>
                <w:sz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vertAlign w:val="superscript"/>
                <w:lang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lang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bis-(Dihydrocaffeoyl)spermidine 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NMR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-4, 7-9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11, 19, 24, 31</w:t>
            </w:r>
          </w:p>
        </w:tc>
      </w:tr>
      <w:tr w:rsidR="0060253D" w:rsidRPr="0060253D" w:rsidTr="0060253D">
        <w:trPr>
          <w:trHeight w:val="198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472.2471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4.9)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75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33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20.7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289, 320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472.2441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-1.5)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-Caffeoyl, 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′-dihydrocaffeoylspermidine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3, 13, 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2, 8, 10, 19, 21, 22, 31</w:t>
            </w:r>
          </w:p>
        </w:tc>
      </w:tr>
      <w:tr w:rsidR="0060253D" w:rsidRPr="0060253D" w:rsidTr="0060253D">
        <w:trPr>
          <w:trHeight w:val="190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470.2296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1.1); 516.2339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-1.4)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34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21.2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289, 319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472.2451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0.6)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-Dihydrocaffeoyl, 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′-caffeoyspermidine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3, 8, 10, 21, 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2, 13, 14, 16, 19, 22, 24, 30, 31</w:t>
            </w:r>
          </w:p>
        </w:tc>
      </w:tr>
      <w:tr w:rsidR="0060253D" w:rsidRPr="0060253D" w:rsidTr="0060253D">
        <w:trPr>
          <w:trHeight w:val="262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470.2318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5.7); 516.2374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5.4)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50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35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22.4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296, 320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470.2292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0.2)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i/>
                <w:sz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vertAlign w:val="superscript"/>
                <w:lang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lang w:eastAsia="zh-CN"/>
              </w:rPr>
              <w:t>,</w:t>
            </w:r>
            <w:r w:rsidRPr="0060253D">
              <w:rPr>
                <w:rFonts w:ascii="Times New Roman" w:eastAsia="SimSun" w:hAnsi="Times New Roman"/>
                <w:i/>
                <w:sz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vertAlign w:val="superscript"/>
                <w:lang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lang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bis-(Caffeoyl)spermidine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NMR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, 3, 8, 16, 24, 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2, 4-6, 9-14, 21, 23, 26, 29-31</w:t>
            </w:r>
          </w:p>
        </w:tc>
      </w:tr>
      <w:tr w:rsidR="0060253D" w:rsidRPr="0060253D" w:rsidTr="0060253D">
        <w:trPr>
          <w:trHeight w:val="27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468.2129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-1.3)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524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36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25.5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900.4941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74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-1.8)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754.4382 [M+H-rhamnose]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0.5); 592.3864 [M+H-Rha-Glc]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2.4); 430.3327 [M+H-Rha-Glc-Gala]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1.4);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Robeneoside B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-3, 9, 10, 14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5-7, 13, 18, 19, 24, 29, 30</w:t>
            </w:r>
          </w:p>
        </w:tc>
      </w:tr>
      <w:tr w:rsidR="0060253D" w:rsidRPr="0060253D" w:rsidTr="0060253D">
        <w:trPr>
          <w:trHeight w:val="19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944.4868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1.4); 898.4818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2.0)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75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37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26.7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884.5020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74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1.4)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738.4443 [M+H-Rha]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1.9); 592.3849 [M+H-2Rha]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0.0); 430.3311 [M+H-2Rha-Glc]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-2.3);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Solanandaine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5-10, 13, 14, 18, 19, 29</w:t>
            </w:r>
          </w:p>
        </w:tc>
      </w:tr>
      <w:tr w:rsidR="0060253D" w:rsidRPr="0060253D" w:rsidTr="0060253D">
        <w:trPr>
          <w:trHeight w:val="176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928.4943 [M-H+HCOO]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4.0)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96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38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28.2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280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638.3059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-3.0)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660.2910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2.0); 474.2630 [M+H-dihydrocaffeoyl]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, 5.5); 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i/>
                <w:sz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i/>
                <w:sz w:val="15"/>
                <w:vertAlign w:val="superscript"/>
                <w:lang w:val="pt-BR"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lang w:val="pt-BR" w:eastAsia="zh-CN"/>
              </w:rPr>
              <w:t>,</w:t>
            </w:r>
            <w:r w:rsidRPr="0060253D">
              <w:rPr>
                <w:rFonts w:ascii="Times New Roman" w:eastAsia="SimSun" w:hAnsi="Times New Roman"/>
                <w:i/>
                <w:sz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i/>
                <w:sz w:val="15"/>
                <w:vertAlign w:val="superscript"/>
                <w:lang w:val="pt-BR" w:eastAsia="zh-CN"/>
              </w:rPr>
              <w:t>5</w:t>
            </w:r>
            <w:r w:rsidRPr="0060253D">
              <w:rPr>
                <w:rFonts w:ascii="Times New Roman" w:eastAsia="SimSun" w:hAnsi="Times New Roman"/>
                <w:sz w:val="15"/>
                <w:lang w:val="pt-BR" w:eastAsia="zh-CN"/>
              </w:rPr>
              <w:t>,</w:t>
            </w:r>
            <w:r w:rsidRPr="0060253D">
              <w:rPr>
                <w:rFonts w:ascii="Times New Roman" w:eastAsia="SimSun" w:hAnsi="Times New Roman"/>
                <w:i/>
                <w:sz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i/>
                <w:sz w:val="15"/>
                <w:vertAlign w:val="super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tris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-(Dihydrocaffeoyl)spermidine 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19</w:t>
            </w:r>
          </w:p>
        </w:tc>
      </w:tr>
      <w:tr w:rsidR="0060253D" w:rsidRPr="0060253D" w:rsidTr="0060253D">
        <w:trPr>
          <w:trHeight w:val="142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636.2923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, 0.3); 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</w:tr>
      <w:tr w:rsidR="0060253D" w:rsidRPr="0060253D" w:rsidTr="0060253D">
        <w:trPr>
          <w:trHeight w:val="288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39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32.8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943.4873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-0.6); 903.4987 [M+H-H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3.8); 741.4424 [M+H-H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-0.1); 579.3914 [M+H-H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O-2Glc]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2.9); 417.3357 [M+H-H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O-3Glc]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-2.9);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Melongoside N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28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</w:t>
            </w:r>
          </w:p>
        </w:tc>
      </w:tr>
      <w:tr w:rsidR="0060253D" w:rsidRPr="0060253D" w:rsidTr="0060253D">
        <w:trPr>
          <w:trHeight w:val="213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919.4914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1.2);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965.4982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2.6)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450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40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33.8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884.5030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74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2.5)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738.4457 [M+H-Rha]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3.8); 722.4510 [M+H-Gala]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4.3); 576.3886 [M+H-Gala-Rha]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-2.4); 414.3363 [M+H-Gala-Rha-Glc]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-1.2);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Solasonine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-3, 5-10, 13-15, 17-20, 22-28</w:t>
            </w:r>
          </w:p>
        </w:tc>
      </w:tr>
      <w:tr w:rsidR="0060253D" w:rsidRPr="0060253D" w:rsidTr="0060253D">
        <w:trPr>
          <w:trHeight w:val="12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928.4925 [M-H+HCOO]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2.0); 918.4597 [M-H+Cl]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Cl, -2.3)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41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34.4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885.4862 [M+H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72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1.6)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739.4232 [M+H-Rha]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-5.0); ); 577.5066 [M+H-Glc-Rha]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4.0);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Gracillin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, 7-9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27, 28</w:t>
            </w:r>
          </w:p>
        </w:tc>
      </w:tr>
      <w:tr w:rsidR="0060253D" w:rsidRPr="0060253D" w:rsidTr="0060253D">
        <w:trPr>
          <w:trHeight w:val="16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929.4846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10.8)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42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34.8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868.5049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74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-1.0)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722.4493 [M+H-Rha]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1.9); 576.3903 [M+H-2Rha]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0.5); 414.3378 [M+H-2Rha-Glc]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1.4);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Solamargine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 xml:space="preserve">1-3, 5-10, 13-15, 17-20, 22-28,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30</w:t>
            </w:r>
          </w:p>
        </w:tc>
      </w:tr>
      <w:tr w:rsidR="0060253D" w:rsidRPr="0060253D" w:rsidTr="0060253D">
        <w:trPr>
          <w:trHeight w:val="224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912.4965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0.9); 902.4669 [M-H+Cl]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Cl, -2.3)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50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43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35.0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578.4069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56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2.1)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416.3553 [M+H-Glc]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5.8); 398.3459 [M+H-Glc-H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NO, 9.0);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δ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-Tomatine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27</w:t>
            </w:r>
          </w:p>
        </w:tc>
      </w:tr>
      <w:tr w:rsidR="0060253D" w:rsidRPr="0060253D" w:rsidTr="0060253D">
        <w:trPr>
          <w:trHeight w:val="204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622.3948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-1.1); 396.3270 [M-H-Glc-H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NO, 1.0)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80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44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36.0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954.5078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48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76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-1.7)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808.4507 [M+H-Rha]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3.0); 722.4532 [M+H-Rha-propanedioic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7.3); 576.3946 [M+H-2Rha-propanedioic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8.0); 414.3397 [M+H-2Rha-Glc-propanedioic acid]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6.0)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3' or 6'-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Malonyl-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solamargine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1,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 xml:space="preserve"> 2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18, 24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3, 29</w:t>
            </w:r>
          </w:p>
        </w:tc>
      </w:tr>
      <w:tr w:rsidR="0060253D" w:rsidRPr="0060253D" w:rsidTr="0060253D">
        <w:trPr>
          <w:trHeight w:val="153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952.4908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0.2)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</w:tbl>
    <w:p w:rsidR="0060253D" w:rsidRPr="0060253D" w:rsidRDefault="0060253D" w:rsidP="0060253D">
      <w:pPr>
        <w:rPr>
          <w:rFonts w:ascii="Times New Roman" w:eastAsia="SimSun" w:hAnsi="Times New Roman"/>
          <w:lang w:eastAsia="zh-CN"/>
        </w:rPr>
        <w:sectPr w:rsidR="0060253D" w:rsidRPr="0060253D" w:rsidSect="007F1DA7">
          <w:pgSz w:w="15840" w:h="12240" w:orient="landscape"/>
          <w:pgMar w:top="567" w:right="720" w:bottom="567" w:left="720" w:header="720" w:footer="720" w:gutter="0"/>
          <w:cols w:space="720"/>
          <w:docGrid w:linePitch="360"/>
        </w:sectPr>
      </w:pPr>
      <w:r w:rsidRPr="0060253D">
        <w:rPr>
          <w:rFonts w:ascii="Arial Narrow" w:hAnsi="Arial Narrow"/>
          <w:i/>
          <w:vertAlign w:val="superscript"/>
        </w:rPr>
        <w:t>a</w:t>
      </w:r>
      <w:r w:rsidRPr="0060253D">
        <w:rPr>
          <w:rFonts w:ascii="Times New Roman" w:eastAsia="SimSun" w:hAnsi="Times New Roman"/>
          <w:lang w:eastAsia="zh-CN"/>
        </w:rPr>
        <w:t xml:space="preserve"> The numbers are in accord with those in </w:t>
      </w:r>
      <w:r w:rsidRPr="0060253D">
        <w:rPr>
          <w:rFonts w:ascii="Times New Roman" w:hAnsi="Times New Roman"/>
        </w:rPr>
        <w:t>Table 1</w:t>
      </w:r>
      <w:r w:rsidRPr="0060253D">
        <w:rPr>
          <w:rFonts w:ascii="Times New Roman" w:eastAsia="SimSun" w:hAnsi="Times New Roman"/>
          <w:lang w:eastAsia="zh-CN"/>
        </w:rPr>
        <w:t xml:space="preserve">, fruit of the accessions underlined were found to contain a “high content” of indicated compound using our earlier LC-MS intensity comparison strategy </w:t>
      </w:r>
      <w:r w:rsidRPr="0060253D">
        <w:rPr>
          <w:rFonts w:ascii="Times New Roman" w:eastAsia="SimSun" w:hAnsi="Times New Roman"/>
          <w:lang w:eastAsia="zh-CN"/>
        </w:rPr>
        <w:fldChar w:fldCharType="begin"/>
      </w:r>
      <w:r w:rsidRPr="0060253D">
        <w:rPr>
          <w:rFonts w:ascii="Times New Roman" w:eastAsia="SimSun" w:hAnsi="Times New Roman"/>
          <w:lang w:eastAsia="zh-CN"/>
        </w:rPr>
        <w:instrText>ADDIN BEC{Ma et al., 2013, #29068}</w:instrText>
      </w:r>
      <w:r w:rsidRPr="0060253D">
        <w:rPr>
          <w:rFonts w:ascii="Times New Roman" w:eastAsia="SimSun" w:hAnsi="Times New Roman"/>
          <w:lang w:eastAsia="zh-CN"/>
        </w:rPr>
        <w:fldChar w:fldCharType="separate"/>
      </w:r>
      <w:r w:rsidRPr="0060253D">
        <w:rPr>
          <w:rFonts w:ascii="Times New Roman" w:eastAsia="SimSun" w:hAnsi="Times New Roman"/>
          <w:lang w:eastAsia="zh-CN"/>
        </w:rPr>
        <w:t>[</w:t>
      </w:r>
      <w:r w:rsidRPr="0060253D">
        <w:rPr>
          <w:rFonts w:ascii="Times New Roman" w:eastAsia="SimSun" w:hAnsi="Times New Roman" w:hint="eastAsia"/>
          <w:lang w:eastAsia="zh-CN"/>
        </w:rPr>
        <w:t>5</w:t>
      </w:r>
      <w:r w:rsidRPr="0060253D">
        <w:rPr>
          <w:rFonts w:ascii="Times New Roman" w:eastAsia="SimSun" w:hAnsi="Times New Roman"/>
          <w:lang w:eastAsia="zh-CN"/>
        </w:rPr>
        <w:t>]</w:t>
      </w:r>
      <w:r w:rsidRPr="0060253D">
        <w:rPr>
          <w:rFonts w:ascii="Times New Roman" w:eastAsia="SimSun" w:hAnsi="Times New Roman"/>
          <w:lang w:eastAsia="zh-CN"/>
        </w:rPr>
        <w:fldChar w:fldCharType="end"/>
      </w:r>
      <w:r w:rsidRPr="0060253D">
        <w:rPr>
          <w:rFonts w:ascii="Times New Roman" w:eastAsia="SimSun" w:hAnsi="Times New Roman"/>
          <w:lang w:eastAsia="zh-CN"/>
        </w:rPr>
        <w:t>, the MS data presented in this table were generated using the accessions which are bolded.</w:t>
      </w:r>
    </w:p>
    <w:p w:rsidR="0060253D" w:rsidRPr="0060253D" w:rsidRDefault="0060253D" w:rsidP="0060253D">
      <w:pPr>
        <w:spacing w:line="360" w:lineRule="auto"/>
        <w:rPr>
          <w:rFonts w:ascii="Times New Roman" w:eastAsia="SimSun" w:hAnsi="Times New Roman"/>
          <w:lang w:eastAsia="zh-CN"/>
        </w:rPr>
      </w:pPr>
      <w:r w:rsidRPr="0060253D">
        <w:rPr>
          <w:rFonts w:ascii="Times New Roman" w:hAnsi="Times New Roman"/>
          <w:b/>
        </w:rPr>
        <w:t xml:space="preserve">Table </w:t>
      </w:r>
      <w:r w:rsidRPr="0060253D">
        <w:rPr>
          <w:rFonts w:ascii="Times New Roman" w:eastAsia="SimSun" w:hAnsi="Times New Roman"/>
          <w:b/>
          <w:lang w:eastAsia="zh-CN"/>
        </w:rPr>
        <w:t>4</w:t>
      </w:r>
      <w:r w:rsidRPr="0060253D">
        <w:rPr>
          <w:rFonts w:ascii="Times New Roman" w:hAnsi="Times New Roman"/>
        </w:rPr>
        <w:t>.</w:t>
      </w:r>
      <w:r w:rsidRPr="0060253D">
        <w:rPr>
          <w:rFonts w:ascii="Times New Roman" w:eastAsia="SimSun" w:hAnsi="Times New Roman"/>
          <w:lang w:eastAsia="zh-CN"/>
        </w:rPr>
        <w:t xml:space="preserve"> The flavonoid and other compounds identified from</w:t>
      </w:r>
      <w:r w:rsidRPr="0060253D">
        <w:rPr>
          <w:rFonts w:ascii="Times New Roman" w:eastAsia="SimSun" w:hAnsi="Times New Roman"/>
          <w:i/>
          <w:lang w:eastAsia="zh-CN"/>
        </w:rPr>
        <w:t xml:space="preserve"> Solanum</w:t>
      </w:r>
      <w:r w:rsidRPr="0060253D">
        <w:rPr>
          <w:rFonts w:ascii="Times New Roman" w:eastAsia="SimSun" w:hAnsi="Times New Roman"/>
          <w:lang w:eastAsia="zh-CN"/>
        </w:rPr>
        <w:t xml:space="preserve"> species. </w:t>
      </w:r>
    </w:p>
    <w:tbl>
      <w:tblPr>
        <w:tblW w:w="1333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566"/>
        <w:gridCol w:w="825"/>
        <w:gridCol w:w="1418"/>
        <w:gridCol w:w="6095"/>
        <w:gridCol w:w="2298"/>
        <w:gridCol w:w="1692"/>
      </w:tblGrid>
      <w:tr w:rsidR="0060253D" w:rsidRPr="0060253D" w:rsidTr="0060253D">
        <w:trPr>
          <w:jc w:val="center"/>
        </w:trPr>
        <w:tc>
          <w:tcPr>
            <w:tcW w:w="43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No.</w:t>
            </w:r>
          </w:p>
        </w:tc>
        <w:tc>
          <w:tcPr>
            <w:tcW w:w="566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R.T. (min)</w:t>
            </w:r>
          </w:p>
        </w:tc>
        <w:tc>
          <w:tcPr>
            <w:tcW w:w="82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UV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[M+H]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or [M-H]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vertAlign w:val="superscript"/>
                <w:lang w:eastAsia="zh-CN"/>
              </w:rPr>
              <w:t>-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(M.F., ppm)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Adduct and fragmental ion exact masses [M-X]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or [M-X]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vertAlign w:val="superscript"/>
                <w:lang w:eastAsia="zh-CN"/>
              </w:rPr>
              <w:t>-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 xml:space="preserve"> (M.F., ppm)</w:t>
            </w:r>
          </w:p>
        </w:tc>
        <w:tc>
          <w:tcPr>
            <w:tcW w:w="229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Identification</w:t>
            </w:r>
          </w:p>
        </w:tc>
        <w:tc>
          <w:tcPr>
            <w:tcW w:w="1692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Detected from species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vertAlign w:val="superscript"/>
                <w:lang w:eastAsia="zh-CN"/>
              </w:rPr>
              <w:t xml:space="preserve"> a</w:t>
            </w:r>
          </w:p>
        </w:tc>
      </w:tr>
      <w:tr w:rsidR="0060253D" w:rsidRPr="0060253D" w:rsidTr="0060253D">
        <w:trPr>
          <w:trHeight w:val="225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45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.3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518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611.1605 [M]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-1.1)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303.0533 [M -Rha-Glc]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, 9.2); 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Delphinidin-3-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-(6′′-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α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-rhamnopyranosyl)-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β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-glucopyranoside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28</w:t>
            </w:r>
          </w:p>
        </w:tc>
      </w:tr>
      <w:tr w:rsidR="0060253D" w:rsidRPr="0060253D" w:rsidTr="0060253D">
        <w:trPr>
          <w:trHeight w:val="351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609.1409 [M-2H]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-7.7); 627.1517 [M-2H+H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-7.0); 463.0869 [M-2H-Rha]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-1.7)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63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46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19.2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512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595.1653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[M]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-1.7)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Cyandin--3-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-(6′′-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α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-rhamnopyranosyl)-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β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-glucopyranoside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28</w:t>
            </w:r>
          </w:p>
        </w:tc>
      </w:tr>
      <w:tr w:rsidR="0060253D" w:rsidRPr="0060253D" w:rsidTr="0060253D">
        <w:trPr>
          <w:trHeight w:val="190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593.1461 [M-2H]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-7.6)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75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47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19.9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264, 342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757.2200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1.2)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757.2011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1.7);611.1625 [M+H-Rha]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2.1); 499.1094 [M+H-Rha-Glc]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2.2); 287.0536 [M+H-Rha-2Glc]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-7.0);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Kaempferol-3-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-rutinoside-7-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-glucoside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 xml:space="preserve">4,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28, 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, 8, 15, 23, 26, </w:t>
            </w:r>
          </w:p>
        </w:tc>
      </w:tr>
      <w:tr w:rsidR="0060253D" w:rsidRPr="0060253D" w:rsidTr="0060253D">
        <w:trPr>
          <w:trHeight w:val="201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755.2042[M-H]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0.9); 801.2036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-6.6)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347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48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20.5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505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579.1710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[M]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-0.7)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Pelargonidin-3-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-(6′′-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α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-rhamnopyranosyl)-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β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-glucopyranoside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28</w:t>
            </w:r>
          </w:p>
        </w:tc>
      </w:tr>
      <w:tr w:rsidR="0060253D" w:rsidRPr="0060253D" w:rsidTr="0060253D">
        <w:trPr>
          <w:trHeight w:val="206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577.1512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[M-2H]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-7.8);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99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49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22.6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254, 360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627.1554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 xml:space="preserve">+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,-1.1)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649.1409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 xml:space="preserve">+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4.3); 303.0510 [M+H-2Glc]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1.6);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Quercetin 3-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-gentiobioside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24, 30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1, 8, 12, 16, 20, 21, 28</w:t>
            </w:r>
          </w:p>
        </w:tc>
      </w:tr>
      <w:tr w:rsidR="0060253D" w:rsidRPr="0060253D" w:rsidTr="0060253D">
        <w:trPr>
          <w:trHeight w:val="151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625.1439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5.4); 671.1734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-13.3)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75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50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23.4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255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,354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743.2006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-3.9)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765.1863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1.2); 611.1612 [M+H-Apiofuranosyl]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0.0); 465.1028[M+H-Apiofuranosyl-Rha]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-1.1); 303.0522 [M+H- Apiofuranosyl-Rha-Glc]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5.6)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Quercetin-3-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-trisaccharide (2″-O-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eastAsia="zh-CN"/>
              </w:rPr>
              <w:t>β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-D-Apiofuranosy-rutin)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1, 8, 24, 25</w:t>
            </w:r>
          </w:p>
        </w:tc>
      </w:tr>
      <w:tr w:rsidR="0060253D" w:rsidRPr="0060253D" w:rsidTr="0060253D">
        <w:trPr>
          <w:trHeight w:val="153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741.1860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-2.4); 777.1582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Cl, -8.1)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75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51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23.8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224, 280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435.1284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-1.6)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457.1127[M+Na]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3.5); 273.0752 [M+H-Glc]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, -4.0); 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Naringenin chalcone-glucoside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1, 2, 4, 8, 15, 17, 19, 24</w:t>
            </w:r>
          </w:p>
        </w:tc>
      </w:tr>
      <w:tr w:rsidR="0060253D" w:rsidRPr="0060253D" w:rsidTr="0060253D">
        <w:trPr>
          <w:trHeight w:val="393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433.1146[M-H]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2.5); 479.1163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-5.6); 867.2383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4.0)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87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52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24.7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224, 281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435.1295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0.9)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457.1111[M+Na]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0.0); 273.0755 [M+H-Glc]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-0.9); 869.2472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-3.2);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Naringenin chalcone-glucoside isomer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1, 4, 5, 8, 15, 17, 19</w:t>
            </w:r>
          </w:p>
        </w:tc>
      </w:tr>
      <w:tr w:rsidR="0060253D" w:rsidRPr="0060253D" w:rsidTr="0060253D">
        <w:trPr>
          <w:trHeight w:val="263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433.1133[M-H]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-0.5); 479.1152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-7.9); 867.2352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0.5)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81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53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.0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256, 354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611.1617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0.8)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633.1434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0.3); 465.1031[M+H-Rha]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-0.4); 303.0510 [M+H-Rha-Glc]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, 1.6); 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Rutin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(co-injection)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 xml:space="preserve">, 15, 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20, 24, 30, 31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,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1, 14, 19,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21, 25</w:t>
            </w:r>
          </w:p>
        </w:tc>
      </w:tr>
      <w:tr w:rsidR="0060253D" w:rsidRPr="0060253D" w:rsidTr="0060253D">
        <w:trPr>
          <w:trHeight w:val="140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655.1510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0.0); 609.1461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0.8)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70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54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25.8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253, 353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465.1027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-1.3)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487.0866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2.9); 303.0530 [M+H-Glc]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8.2);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Isoquercitrin 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eastAsia="zh-CN"/>
              </w:rPr>
              <w:t>(co-injection)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15, 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3-5, 12, 16, 20, 24, 27, 30, 31</w:t>
            </w:r>
          </w:p>
        </w:tc>
      </w:tr>
      <w:tr w:rsidR="0060253D" w:rsidRPr="0060253D" w:rsidTr="0060253D">
        <w:trPr>
          <w:trHeight w:val="189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463.0859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-3.9); 509.0949 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3.5)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55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27.1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265, 347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595.1657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-1.0)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617.1475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-1.1); 449.1119 [M+H-Rha]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7.8); 287.0556 [M+H-Rha-Glc]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0.0);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Kaempferol-3-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-rutinoside (Nicotiflorin)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eastAsia="zh-CN"/>
              </w:rPr>
              <w:t>, 8, 15, 18, 28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1, 3, 12, 14, 21, 24, 26, 30, 31</w:t>
            </w:r>
          </w:p>
        </w:tc>
      </w:tr>
      <w:tr w:rsidR="0060253D" w:rsidRPr="0060253D" w:rsidTr="0060253D">
        <w:trPr>
          <w:trHeight w:val="262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593.1506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0.0); 639.1528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-5.2); 447.0902 [M-H-Rha]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-5.4)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300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56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28.0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265, 340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449.1077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-1.6)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471.0918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3.2) 287.0558 [M+H-Glc]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0.7); 919.1890 [2M+Na]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-2.1)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Astragalin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 xml:space="preserve">12,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1, 4, 6-8, 11, 13, 21, 24, 28</w:t>
            </w:r>
          </w:p>
        </w:tc>
      </w:tr>
      <w:tr w:rsidR="0060253D" w:rsidRPr="0060253D" w:rsidTr="0060253D">
        <w:trPr>
          <w:trHeight w:val="200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449.0927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 xml:space="preserve">-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0.0); 493.0973 1269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-1.8); 895.1923 [2M-H]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 xml:space="preserve">-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-1.1)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57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29.0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288, 330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361.0922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-0.3)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Rosmarinic acid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28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2, 3, 17, 19, 22</w:t>
            </w:r>
          </w:p>
        </w:tc>
      </w:tr>
      <w:tr w:rsidR="0060253D" w:rsidRPr="0060253D" w:rsidTr="0060253D">
        <w:trPr>
          <w:trHeight w:val="58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359.0768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0.3); 405.0812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-2.5)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58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31.0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230, 364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435.1308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3.9)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457.1122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2.4); 273.0754 [M+H-Glc]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-3.3);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Naringenin-7-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-glucoside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4, 8, 15</w:t>
            </w:r>
          </w:p>
        </w:tc>
      </w:tr>
      <w:tr w:rsidR="0060253D" w:rsidRPr="0060253D" w:rsidTr="0060253D">
        <w:trPr>
          <w:trHeight w:val="174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433.1199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14.8); 479.1180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-1.3)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180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59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32.9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449.2393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1.3);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471.2219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2.8); 317.1973 [M+H-Arab]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2.8); 137.1334 [M+H-Arab-Glc-H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2.9); 915.4520 [2M+Na]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0.5); 897. 4695 [2M+H]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5.2);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Linalool-3-</w:t>
            </w:r>
            <w:r w:rsidRPr="0060253D">
              <w:rPr>
                <w:rFonts w:ascii="Times New Roman" w:eastAsia="SimSun" w:hAnsi="Times New Roman"/>
                <w:i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-glucopyranosy-(1-6)-arabinopyranoside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19</w:t>
            </w:r>
          </w:p>
        </w:tc>
      </w:tr>
      <w:tr w:rsidR="0060253D" w:rsidRPr="0060253D" w:rsidTr="0060253D">
        <w:trPr>
          <w:trHeight w:val="156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447.2229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-0.2); 493.2271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-2.8)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360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60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33.4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325, 248</w:t>
            </w: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289.0709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, -1.0)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Eriodictyol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 xml:space="preserve">4,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 xml:space="preserve">15, 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8, 12, 20, 21</w:t>
            </w:r>
          </w:p>
        </w:tc>
      </w:tr>
      <w:tr w:rsidR="0060253D" w:rsidRPr="0060253D" w:rsidTr="0060253D">
        <w:trPr>
          <w:trHeight w:val="401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287.0553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-1.0); 333.0603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-2.1); 575.1182 [2M-H]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-1.4)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336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61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38.5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288, 303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273.0761 [M+H]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-0.7)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255.0661 [M+H-H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1.6);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Naringenin (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co-injection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)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 xml:space="preserve">4, 8, 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15, 17, 18, 20, 28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12, 21, 24, 29</w:t>
            </w:r>
          </w:p>
        </w:tc>
      </w:tr>
      <w:tr w:rsidR="0060253D" w:rsidRPr="0060253D" w:rsidTr="0060253D">
        <w:trPr>
          <w:trHeight w:val="376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271.0602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-1.5); 317.0665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1.3); 253.0505 [M-H-H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1.6); 543.1292 [2M-H]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 xml:space="preserve"> 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0.2)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</w:tr>
      <w:tr w:rsidR="0060253D" w:rsidRPr="0060253D" w:rsidTr="0060253D">
        <w:trPr>
          <w:trHeight w:val="275"/>
          <w:jc w:val="center"/>
        </w:trPr>
        <w:tc>
          <w:tcPr>
            <w:tcW w:w="43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b/>
                <w:sz w:val="15"/>
                <w:szCs w:val="15"/>
                <w:lang w:val="pt-BR" w:eastAsia="zh-CN"/>
              </w:rPr>
              <w:t>62</w:t>
            </w:r>
          </w:p>
        </w:tc>
        <w:tc>
          <w:tcPr>
            <w:tcW w:w="566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eastAsia="zh-CN"/>
              </w:rPr>
              <w:t>41.9</w:t>
            </w:r>
          </w:p>
        </w:tc>
        <w:tc>
          <w:tcPr>
            <w:tcW w:w="825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353.2313 [M+Na]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2.5); 313.2387 [M+H-H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2.6); 295.2270 [M+H-2H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2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31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-1.0); 348.2737 [M+H+NH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-3.7); 661.4849 [2M+H]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-6.3); 683.4761 [2M+Na]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+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Na, 7.5);</w:t>
            </w:r>
          </w:p>
        </w:tc>
        <w:tc>
          <w:tcPr>
            <w:tcW w:w="2298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Octadecenoid acid</w:t>
            </w:r>
          </w:p>
        </w:tc>
        <w:tc>
          <w:tcPr>
            <w:tcW w:w="1692" w:type="dxa"/>
            <w:vMerge w:val="restart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1, 2,</w:t>
            </w:r>
            <w:r w:rsidRPr="0060253D">
              <w:rPr>
                <w:rFonts w:ascii="Times New Roman" w:eastAsia="SimSun" w:hAnsi="Times New Roman"/>
                <w:b/>
                <w:sz w:val="15"/>
                <w:szCs w:val="15"/>
                <w:u w:val="single"/>
                <w:lang w:val="pt-BR" w:eastAsia="zh-CN"/>
              </w:rPr>
              <w:t xml:space="preserve"> 3</w:t>
            </w:r>
            <w:r w:rsidRPr="0060253D"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  <w:t>, 23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6, 13, 24-27, 30</w:t>
            </w:r>
          </w:p>
        </w:tc>
      </w:tr>
      <w:tr w:rsidR="0060253D" w:rsidRPr="0060253D" w:rsidTr="0060253D">
        <w:trPr>
          <w:trHeight w:val="175"/>
          <w:jc w:val="center"/>
        </w:trPr>
        <w:tc>
          <w:tcPr>
            <w:tcW w:w="43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566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825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418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329.2337 [M-H]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>-</w:t>
            </w:r>
          </w:p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33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2.7)</w:t>
            </w:r>
          </w:p>
        </w:tc>
        <w:tc>
          <w:tcPr>
            <w:tcW w:w="6095" w:type="dxa"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365.2094 [M+Cl]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 xml:space="preserve">-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18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34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Cl, -0.3); 375.2419 [M-H+HCOOH]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 xml:space="preserve">-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19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35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9.6); 659.4763 [2M-H]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perscript"/>
                <w:lang w:val="pt-BR" w:eastAsia="zh-CN"/>
              </w:rPr>
              <w:t xml:space="preserve">- 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(C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36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H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67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O</w:t>
            </w:r>
            <w:r w:rsidRPr="0060253D">
              <w:rPr>
                <w:rFonts w:ascii="Times New Roman" w:eastAsia="SimSun" w:hAnsi="Times New Roman"/>
                <w:sz w:val="15"/>
                <w:szCs w:val="15"/>
                <w:vertAlign w:val="subscript"/>
                <w:lang w:val="pt-BR" w:eastAsia="zh-CN"/>
              </w:rPr>
              <w:t>10</w:t>
            </w:r>
            <w:r w:rsidRPr="0060253D"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  <w:t>, 4.4)</w:t>
            </w:r>
          </w:p>
        </w:tc>
        <w:tc>
          <w:tcPr>
            <w:tcW w:w="2298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lang w:val="pt-BR" w:eastAsia="zh-CN"/>
              </w:rPr>
            </w:pPr>
          </w:p>
        </w:tc>
        <w:tc>
          <w:tcPr>
            <w:tcW w:w="1692" w:type="dxa"/>
            <w:vMerge/>
          </w:tcPr>
          <w:p w:rsidR="0060253D" w:rsidRPr="0060253D" w:rsidRDefault="0060253D" w:rsidP="000E4C52">
            <w:pPr>
              <w:rPr>
                <w:rFonts w:ascii="Times New Roman" w:eastAsia="SimSun" w:hAnsi="Times New Roman"/>
                <w:sz w:val="15"/>
                <w:szCs w:val="15"/>
                <w:u w:val="single"/>
                <w:lang w:val="pt-BR" w:eastAsia="zh-CN"/>
              </w:rPr>
            </w:pPr>
          </w:p>
        </w:tc>
      </w:tr>
    </w:tbl>
    <w:p w:rsidR="0060253D" w:rsidRPr="0060253D" w:rsidRDefault="0060253D" w:rsidP="0060253D">
      <w:pPr>
        <w:rPr>
          <w:rFonts w:ascii="Times New Roman" w:eastAsia="SimSun" w:hAnsi="Times New Roman"/>
          <w:lang w:eastAsia="zh-CN"/>
        </w:rPr>
        <w:sectPr w:rsidR="0060253D" w:rsidRPr="0060253D" w:rsidSect="000A1FED">
          <w:pgSz w:w="15840" w:h="12240" w:orient="landscape" w:code="1"/>
          <w:pgMar w:top="562" w:right="720" w:bottom="562" w:left="720" w:header="720" w:footer="720" w:gutter="0"/>
          <w:cols w:space="720"/>
          <w:docGrid w:linePitch="360"/>
        </w:sectPr>
      </w:pPr>
      <w:r w:rsidRPr="0060253D">
        <w:rPr>
          <w:rFonts w:ascii="Arial Narrow" w:hAnsi="Arial Narrow"/>
          <w:i/>
          <w:vertAlign w:val="superscript"/>
        </w:rPr>
        <w:t>a</w:t>
      </w:r>
      <w:r w:rsidRPr="0060253D">
        <w:rPr>
          <w:rFonts w:ascii="Times New Roman" w:eastAsia="SimSun" w:hAnsi="Times New Roman"/>
          <w:lang w:eastAsia="zh-CN"/>
        </w:rPr>
        <w:t xml:space="preserve"> The numbers are in accord with those in </w:t>
      </w:r>
      <w:r w:rsidRPr="0060253D">
        <w:rPr>
          <w:rFonts w:ascii="Times New Roman" w:hAnsi="Times New Roman"/>
        </w:rPr>
        <w:t>Table 1</w:t>
      </w:r>
      <w:r w:rsidRPr="0060253D">
        <w:rPr>
          <w:rFonts w:ascii="Times New Roman" w:eastAsia="SimSun" w:hAnsi="Times New Roman"/>
          <w:lang w:eastAsia="zh-CN"/>
        </w:rPr>
        <w:t xml:space="preserve">, the species underlined were found to contain a “high content” of indicated compound using our earlier LC-MS intensity comparison strategy </w:t>
      </w:r>
      <w:r w:rsidRPr="0060253D">
        <w:rPr>
          <w:rFonts w:ascii="Times New Roman" w:eastAsia="SimSun" w:hAnsi="Times New Roman"/>
          <w:lang w:eastAsia="zh-CN"/>
        </w:rPr>
        <w:fldChar w:fldCharType="begin"/>
      </w:r>
      <w:r w:rsidRPr="0060253D">
        <w:rPr>
          <w:rFonts w:ascii="Times New Roman" w:eastAsia="SimSun" w:hAnsi="Times New Roman"/>
          <w:lang w:eastAsia="zh-CN"/>
        </w:rPr>
        <w:instrText>ADDIN BEC{Ma et al., 2013, #29068}</w:instrText>
      </w:r>
      <w:r w:rsidRPr="0060253D">
        <w:rPr>
          <w:rFonts w:ascii="Times New Roman" w:eastAsia="SimSun" w:hAnsi="Times New Roman"/>
          <w:lang w:eastAsia="zh-CN"/>
        </w:rPr>
        <w:fldChar w:fldCharType="separate"/>
      </w:r>
      <w:r w:rsidRPr="0060253D">
        <w:rPr>
          <w:rFonts w:ascii="Times New Roman" w:eastAsia="SimSun" w:hAnsi="Times New Roman"/>
          <w:lang w:eastAsia="zh-CN"/>
        </w:rPr>
        <w:t>[</w:t>
      </w:r>
      <w:r w:rsidRPr="0060253D">
        <w:rPr>
          <w:rFonts w:ascii="Times New Roman" w:eastAsia="SimSun" w:hAnsi="Times New Roman" w:hint="eastAsia"/>
          <w:lang w:eastAsia="zh-CN"/>
        </w:rPr>
        <w:t>5</w:t>
      </w:r>
      <w:r w:rsidRPr="0060253D">
        <w:rPr>
          <w:rFonts w:ascii="Times New Roman" w:eastAsia="SimSun" w:hAnsi="Times New Roman"/>
          <w:lang w:eastAsia="zh-CN"/>
        </w:rPr>
        <w:t>]</w:t>
      </w:r>
      <w:r w:rsidRPr="0060253D">
        <w:rPr>
          <w:rFonts w:ascii="Times New Roman" w:eastAsia="SimSun" w:hAnsi="Times New Roman"/>
          <w:lang w:eastAsia="zh-CN"/>
        </w:rPr>
        <w:fldChar w:fldCharType="end"/>
      </w:r>
      <w:r w:rsidRPr="0060253D">
        <w:rPr>
          <w:rFonts w:ascii="Times New Roman" w:eastAsia="SimSun" w:hAnsi="Times New Roman"/>
          <w:lang w:eastAsia="zh-CN"/>
        </w:rPr>
        <w:t>, the MS data presented in this table were generated using the species which are bolded.</w:t>
      </w:r>
    </w:p>
    <w:p w:rsidR="00892C04" w:rsidRPr="0060253D" w:rsidRDefault="00892C04"/>
    <w:sectPr w:rsidR="00892C04" w:rsidRPr="0060253D" w:rsidSect="000A1FED">
      <w:pgSz w:w="15840" w:h="12240" w:orient="landscape" w:code="1"/>
      <w:pgMar w:top="562" w:right="720" w:bottom="56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048C64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03BF5"/>
    <w:multiLevelType w:val="multilevel"/>
    <w:tmpl w:val="6E203A66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63963E8"/>
    <w:multiLevelType w:val="hybridMultilevel"/>
    <w:tmpl w:val="239C815C"/>
    <w:lvl w:ilvl="0" w:tplc="19CCEF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6204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3664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EC09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7E0D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301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01AE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469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70AF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CA0229"/>
    <w:multiLevelType w:val="hybridMultilevel"/>
    <w:tmpl w:val="16C6F45E"/>
    <w:lvl w:ilvl="0" w:tplc="69F0918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92258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86C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B14B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DA51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36E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1186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2C5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A0DD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DD76E95"/>
    <w:multiLevelType w:val="hybridMultilevel"/>
    <w:tmpl w:val="CADE5472"/>
    <w:lvl w:ilvl="0" w:tplc="4B0C5B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89338F3"/>
    <w:multiLevelType w:val="multilevel"/>
    <w:tmpl w:val="B600CDAA"/>
    <w:lvl w:ilvl="0">
      <w:start w:val="3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2ED00D6A"/>
    <w:multiLevelType w:val="multilevel"/>
    <w:tmpl w:val="6E203A66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340F6CA1"/>
    <w:multiLevelType w:val="multilevel"/>
    <w:tmpl w:val="6E203A66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48D134A5"/>
    <w:multiLevelType w:val="hybridMultilevel"/>
    <w:tmpl w:val="1C24EE0E"/>
    <w:lvl w:ilvl="0" w:tplc="EBC457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9">
    <w:nsid w:val="4A0F587F"/>
    <w:multiLevelType w:val="hybridMultilevel"/>
    <w:tmpl w:val="931280B0"/>
    <w:lvl w:ilvl="0" w:tplc="85466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32C3C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40A5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F106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0C89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9400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945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ED0C4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DE8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AC66083"/>
    <w:multiLevelType w:val="hybridMultilevel"/>
    <w:tmpl w:val="A14099B8"/>
    <w:lvl w:ilvl="0" w:tplc="2E7A70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5E912297"/>
    <w:multiLevelType w:val="hybridMultilevel"/>
    <w:tmpl w:val="DDCA245C"/>
    <w:lvl w:ilvl="0" w:tplc="F9A833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796180"/>
    <w:multiLevelType w:val="hybridMultilevel"/>
    <w:tmpl w:val="748A4004"/>
    <w:lvl w:ilvl="0" w:tplc="308AAB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E2B1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7478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BE0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CE7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4690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E46A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E4F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8AF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E8F3054"/>
    <w:multiLevelType w:val="hybridMultilevel"/>
    <w:tmpl w:val="65BEAA3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70A70EE4"/>
    <w:multiLevelType w:val="hybridMultilevel"/>
    <w:tmpl w:val="E6D89320"/>
    <w:lvl w:ilvl="0" w:tplc="B5FAE7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FED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C3B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CCF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E425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AA3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9F6C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A004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227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DE874B8"/>
    <w:multiLevelType w:val="multilevel"/>
    <w:tmpl w:val="1C380D1C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lowerLetter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2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13"/>
  </w:num>
  <w:num w:numId="12">
    <w:abstractNumId w:val="15"/>
  </w:num>
  <w:num w:numId="13">
    <w:abstractNumId w:val="0"/>
  </w:num>
  <w:num w:numId="14">
    <w:abstractNumId w:val="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3D"/>
    <w:rsid w:val="0060253D"/>
    <w:rsid w:val="0089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87D7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3D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列出段落1"/>
    <w:basedOn w:val="Normal"/>
    <w:uiPriority w:val="99"/>
    <w:rsid w:val="0060253D"/>
    <w:pPr>
      <w:ind w:left="720"/>
      <w:contextualSpacing/>
    </w:pPr>
  </w:style>
  <w:style w:type="paragraph" w:customStyle="1" w:styleId="FACorrespondingAuthorFootnote">
    <w:name w:val="FA_Corresponding_Author_Footnote"/>
    <w:basedOn w:val="Normal"/>
    <w:next w:val="Normal"/>
    <w:uiPriority w:val="99"/>
    <w:rsid w:val="0060253D"/>
    <w:pPr>
      <w:spacing w:after="200" w:line="480" w:lineRule="auto"/>
      <w:jc w:val="both"/>
    </w:pPr>
    <w:rPr>
      <w:rFonts w:ascii="Times" w:eastAsia="SimSun" w:hAnsi="Times" w:cs="Times"/>
      <w:lang w:val="en-GB"/>
    </w:rPr>
  </w:style>
  <w:style w:type="paragraph" w:styleId="Header">
    <w:name w:val="header"/>
    <w:basedOn w:val="Normal"/>
    <w:link w:val="HeaderChar"/>
    <w:uiPriority w:val="99"/>
    <w:rsid w:val="00602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0253D"/>
    <w:rPr>
      <w:rFonts w:ascii="Cambria" w:eastAsia="MS Mincho" w:hAnsi="Cambria" w:cs="Times New Roman"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60253D"/>
    <w:pPr>
      <w:tabs>
        <w:tab w:val="center" w:pos="4153"/>
        <w:tab w:val="right" w:pos="8306"/>
      </w:tabs>
      <w:snapToGrid w:val="0"/>
    </w:pPr>
    <w:rPr>
      <w:sz w:val="1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0253D"/>
    <w:rPr>
      <w:rFonts w:ascii="Cambria" w:eastAsia="MS Mincho" w:hAnsi="Cambria" w:cs="Times New Roman"/>
      <w:sz w:val="1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60253D"/>
    <w:rPr>
      <w:sz w:val="18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3D"/>
    <w:rPr>
      <w:rFonts w:ascii="Cambria" w:eastAsia="MS Mincho" w:hAnsi="Cambria" w:cs="Times New Roman"/>
      <w:sz w:val="18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rsid w:val="0060253D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table" w:styleId="TableGrid">
    <w:name w:val="Table Grid"/>
    <w:basedOn w:val="TableNormal"/>
    <w:uiPriority w:val="99"/>
    <w:rsid w:val="0060253D"/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占位符文本1"/>
    <w:uiPriority w:val="99"/>
    <w:semiHidden/>
    <w:rsid w:val="0060253D"/>
    <w:rPr>
      <w:color w:val="808080"/>
    </w:rPr>
  </w:style>
  <w:style w:type="paragraph" w:customStyle="1" w:styleId="TAMainTextCharCharChar">
    <w:name w:val="TA_Main_Text Char Char Char"/>
    <w:basedOn w:val="Normal"/>
    <w:link w:val="TAMainTextCharCharCharChar"/>
    <w:uiPriority w:val="99"/>
    <w:rsid w:val="0060253D"/>
    <w:pPr>
      <w:spacing w:line="480" w:lineRule="auto"/>
      <w:ind w:firstLine="202"/>
      <w:jc w:val="both"/>
    </w:pPr>
    <w:rPr>
      <w:rFonts w:ascii="Times" w:eastAsia="SimSun" w:hAnsi="Times"/>
      <w:sz w:val="20"/>
      <w:szCs w:val="20"/>
      <w:lang w:val="x-none" w:eastAsia="x-none"/>
    </w:rPr>
  </w:style>
  <w:style w:type="character" w:customStyle="1" w:styleId="TAMainTextCharCharCharChar">
    <w:name w:val="TA_Main_Text Char Char Char Char"/>
    <w:link w:val="TAMainTextCharCharChar"/>
    <w:uiPriority w:val="99"/>
    <w:locked/>
    <w:rsid w:val="0060253D"/>
    <w:rPr>
      <w:rFonts w:ascii="Times" w:eastAsia="SimSun" w:hAnsi="Times" w:cs="Times New Roman"/>
      <w:sz w:val="20"/>
      <w:szCs w:val="20"/>
      <w:lang w:val="x-none" w:eastAsia="x-none"/>
    </w:rPr>
  </w:style>
  <w:style w:type="character" w:styleId="PageNumber">
    <w:name w:val="page number"/>
    <w:uiPriority w:val="99"/>
    <w:rsid w:val="0060253D"/>
    <w:rPr>
      <w:rFonts w:cs="Times New Roman"/>
    </w:rPr>
  </w:style>
  <w:style w:type="character" w:customStyle="1" w:styleId="apple-converted-space">
    <w:name w:val="apple-converted-space"/>
    <w:uiPriority w:val="99"/>
    <w:rsid w:val="0060253D"/>
    <w:rPr>
      <w:rFonts w:cs="Times New Roman"/>
    </w:rPr>
  </w:style>
  <w:style w:type="character" w:styleId="Hyperlink">
    <w:name w:val="Hyperlink"/>
    <w:uiPriority w:val="99"/>
    <w:rsid w:val="0060253D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60253D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0253D"/>
    <w:rPr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53D"/>
    <w:rPr>
      <w:rFonts w:ascii="Cambria" w:eastAsia="MS Mincho" w:hAnsi="Cambria" w:cs="Times New Roman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253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53D"/>
    <w:rPr>
      <w:rFonts w:ascii="Cambria" w:eastAsia="MS Mincho" w:hAnsi="Cambria" w:cs="Times New Roman"/>
      <w:b/>
      <w:szCs w:val="20"/>
      <w:lang w:val="x-none" w:eastAsia="x-none"/>
    </w:rPr>
  </w:style>
  <w:style w:type="paragraph" w:customStyle="1" w:styleId="LightList-Accent31">
    <w:name w:val="Light List - Accent 31"/>
    <w:hidden/>
    <w:uiPriority w:val="99"/>
    <w:rsid w:val="0060253D"/>
    <w:rPr>
      <w:rFonts w:ascii="Cambria" w:eastAsia="MS Mincho" w:hAnsi="Cambria" w:cs="Times New Roman"/>
    </w:rPr>
  </w:style>
  <w:style w:type="paragraph" w:customStyle="1" w:styleId="ColorfulShading-Accent11">
    <w:name w:val="Colorful Shading - Accent 11"/>
    <w:hidden/>
    <w:uiPriority w:val="99"/>
    <w:semiHidden/>
    <w:rsid w:val="0060253D"/>
    <w:rPr>
      <w:rFonts w:ascii="Cambria" w:eastAsia="MS Mincho" w:hAnsi="Cambria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6025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3D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列出段落1"/>
    <w:basedOn w:val="Normal"/>
    <w:uiPriority w:val="99"/>
    <w:rsid w:val="0060253D"/>
    <w:pPr>
      <w:ind w:left="720"/>
      <w:contextualSpacing/>
    </w:pPr>
  </w:style>
  <w:style w:type="paragraph" w:customStyle="1" w:styleId="FACorrespondingAuthorFootnote">
    <w:name w:val="FA_Corresponding_Author_Footnote"/>
    <w:basedOn w:val="Normal"/>
    <w:next w:val="Normal"/>
    <w:uiPriority w:val="99"/>
    <w:rsid w:val="0060253D"/>
    <w:pPr>
      <w:spacing w:after="200" w:line="480" w:lineRule="auto"/>
      <w:jc w:val="both"/>
    </w:pPr>
    <w:rPr>
      <w:rFonts w:ascii="Times" w:eastAsia="SimSun" w:hAnsi="Times" w:cs="Times"/>
      <w:lang w:val="en-GB"/>
    </w:rPr>
  </w:style>
  <w:style w:type="paragraph" w:styleId="Header">
    <w:name w:val="header"/>
    <w:basedOn w:val="Normal"/>
    <w:link w:val="HeaderChar"/>
    <w:uiPriority w:val="99"/>
    <w:rsid w:val="00602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0253D"/>
    <w:rPr>
      <w:rFonts w:ascii="Cambria" w:eastAsia="MS Mincho" w:hAnsi="Cambria" w:cs="Times New Roman"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60253D"/>
    <w:pPr>
      <w:tabs>
        <w:tab w:val="center" w:pos="4153"/>
        <w:tab w:val="right" w:pos="8306"/>
      </w:tabs>
      <w:snapToGrid w:val="0"/>
    </w:pPr>
    <w:rPr>
      <w:sz w:val="1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0253D"/>
    <w:rPr>
      <w:rFonts w:ascii="Cambria" w:eastAsia="MS Mincho" w:hAnsi="Cambria" w:cs="Times New Roman"/>
      <w:sz w:val="1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60253D"/>
    <w:rPr>
      <w:sz w:val="18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3D"/>
    <w:rPr>
      <w:rFonts w:ascii="Cambria" w:eastAsia="MS Mincho" w:hAnsi="Cambria" w:cs="Times New Roman"/>
      <w:sz w:val="18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rsid w:val="0060253D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table" w:styleId="TableGrid">
    <w:name w:val="Table Grid"/>
    <w:basedOn w:val="TableNormal"/>
    <w:uiPriority w:val="99"/>
    <w:rsid w:val="0060253D"/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占位符文本1"/>
    <w:uiPriority w:val="99"/>
    <w:semiHidden/>
    <w:rsid w:val="0060253D"/>
    <w:rPr>
      <w:color w:val="808080"/>
    </w:rPr>
  </w:style>
  <w:style w:type="paragraph" w:customStyle="1" w:styleId="TAMainTextCharCharChar">
    <w:name w:val="TA_Main_Text Char Char Char"/>
    <w:basedOn w:val="Normal"/>
    <w:link w:val="TAMainTextCharCharCharChar"/>
    <w:uiPriority w:val="99"/>
    <w:rsid w:val="0060253D"/>
    <w:pPr>
      <w:spacing w:line="480" w:lineRule="auto"/>
      <w:ind w:firstLine="202"/>
      <w:jc w:val="both"/>
    </w:pPr>
    <w:rPr>
      <w:rFonts w:ascii="Times" w:eastAsia="SimSun" w:hAnsi="Times"/>
      <w:sz w:val="20"/>
      <w:szCs w:val="20"/>
      <w:lang w:val="x-none" w:eastAsia="x-none"/>
    </w:rPr>
  </w:style>
  <w:style w:type="character" w:customStyle="1" w:styleId="TAMainTextCharCharCharChar">
    <w:name w:val="TA_Main_Text Char Char Char Char"/>
    <w:link w:val="TAMainTextCharCharChar"/>
    <w:uiPriority w:val="99"/>
    <w:locked/>
    <w:rsid w:val="0060253D"/>
    <w:rPr>
      <w:rFonts w:ascii="Times" w:eastAsia="SimSun" w:hAnsi="Times" w:cs="Times New Roman"/>
      <w:sz w:val="20"/>
      <w:szCs w:val="20"/>
      <w:lang w:val="x-none" w:eastAsia="x-none"/>
    </w:rPr>
  </w:style>
  <w:style w:type="character" w:styleId="PageNumber">
    <w:name w:val="page number"/>
    <w:uiPriority w:val="99"/>
    <w:rsid w:val="0060253D"/>
    <w:rPr>
      <w:rFonts w:cs="Times New Roman"/>
    </w:rPr>
  </w:style>
  <w:style w:type="character" w:customStyle="1" w:styleId="apple-converted-space">
    <w:name w:val="apple-converted-space"/>
    <w:uiPriority w:val="99"/>
    <w:rsid w:val="0060253D"/>
    <w:rPr>
      <w:rFonts w:cs="Times New Roman"/>
    </w:rPr>
  </w:style>
  <w:style w:type="character" w:styleId="Hyperlink">
    <w:name w:val="Hyperlink"/>
    <w:uiPriority w:val="99"/>
    <w:rsid w:val="0060253D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60253D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0253D"/>
    <w:rPr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53D"/>
    <w:rPr>
      <w:rFonts w:ascii="Cambria" w:eastAsia="MS Mincho" w:hAnsi="Cambria" w:cs="Times New Roman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253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53D"/>
    <w:rPr>
      <w:rFonts w:ascii="Cambria" w:eastAsia="MS Mincho" w:hAnsi="Cambria" w:cs="Times New Roman"/>
      <w:b/>
      <w:szCs w:val="20"/>
      <w:lang w:val="x-none" w:eastAsia="x-none"/>
    </w:rPr>
  </w:style>
  <w:style w:type="paragraph" w:customStyle="1" w:styleId="LightList-Accent31">
    <w:name w:val="Light List - Accent 31"/>
    <w:hidden/>
    <w:uiPriority w:val="99"/>
    <w:rsid w:val="0060253D"/>
    <w:rPr>
      <w:rFonts w:ascii="Cambria" w:eastAsia="MS Mincho" w:hAnsi="Cambria" w:cs="Times New Roman"/>
    </w:rPr>
  </w:style>
  <w:style w:type="paragraph" w:customStyle="1" w:styleId="ColorfulShading-Accent11">
    <w:name w:val="Colorful Shading - Accent 11"/>
    <w:hidden/>
    <w:uiPriority w:val="99"/>
    <w:semiHidden/>
    <w:rsid w:val="0060253D"/>
    <w:rPr>
      <w:rFonts w:ascii="Cambria" w:eastAsia="MS Mincho" w:hAnsi="Cambria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602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3783</Words>
  <Characters>21564</Characters>
  <Application>Microsoft Macintosh Word</Application>
  <DocSecurity>0</DocSecurity>
  <Lines>179</Lines>
  <Paragraphs>50</Paragraphs>
  <ScaleCrop>false</ScaleCrop>
  <Company>NYU</Company>
  <LinksUpToDate>false</LinksUpToDate>
  <CharactersWithSpaces>25297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Meyer</dc:creator>
  <cp:keywords/>
  <dc:description/>
  <cp:lastModifiedBy>Rachel Meyer</cp:lastModifiedBy>
  <cp:revision>1</cp:revision>
  <dcterms:created xsi:type="dcterms:W3CDTF">2013-09-20T03:44:00Z</dcterms:created>
  <dcterms:modified xsi:type="dcterms:W3CDTF">2013-09-20T03:48:00Z</dcterms:modified>
</cp:coreProperties>
</file>